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63" w:rsidRPr="00B27749" w:rsidRDefault="00BF6B63" w:rsidP="00803A49">
      <w:pPr>
        <w:widowControl/>
        <w:ind w:left="-280" w:hanging="14"/>
        <w:jc w:val="center"/>
        <w:rPr>
          <w:sz w:val="28"/>
          <w:szCs w:val="28"/>
        </w:rPr>
      </w:pPr>
      <w:r w:rsidRPr="00B2774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F6B63" w:rsidRPr="00B27749" w:rsidRDefault="00BF6B63" w:rsidP="00803A49">
      <w:pPr>
        <w:widowControl/>
        <w:ind w:left="-280" w:hanging="14"/>
        <w:jc w:val="center"/>
        <w:rPr>
          <w:rFonts w:eastAsia="Arial Unicode MS"/>
          <w:sz w:val="28"/>
          <w:szCs w:val="28"/>
        </w:rPr>
      </w:pPr>
      <w:r w:rsidRPr="00B27749">
        <w:rPr>
          <w:sz w:val="28"/>
          <w:szCs w:val="28"/>
        </w:rPr>
        <w:t>высшего образования</w:t>
      </w:r>
    </w:p>
    <w:p w:rsidR="00BF6B63" w:rsidRPr="00B27749" w:rsidRDefault="00BF6B63" w:rsidP="00803A49">
      <w:pPr>
        <w:widowControl/>
        <w:ind w:left="-280" w:hanging="14"/>
        <w:jc w:val="center"/>
        <w:rPr>
          <w:sz w:val="28"/>
          <w:szCs w:val="28"/>
        </w:rPr>
      </w:pPr>
    </w:p>
    <w:p w:rsidR="00BF6B63" w:rsidRPr="00B27749" w:rsidRDefault="00BF6B63" w:rsidP="00803A49">
      <w:pPr>
        <w:widowControl/>
        <w:ind w:left="-280" w:hanging="14"/>
        <w:jc w:val="center"/>
        <w:rPr>
          <w:sz w:val="28"/>
          <w:szCs w:val="28"/>
        </w:rPr>
      </w:pPr>
      <w:r w:rsidRPr="00B27749">
        <w:rPr>
          <w:sz w:val="28"/>
          <w:szCs w:val="28"/>
        </w:rPr>
        <w:t>«Мичуринский государственный аграрный университет»</w:t>
      </w:r>
    </w:p>
    <w:p w:rsidR="00BF6B63" w:rsidRPr="00B27749" w:rsidRDefault="00C94985" w:rsidP="00803A49">
      <w:pPr>
        <w:widowControl/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BF6B63" w:rsidRPr="00B27749" w:rsidRDefault="00BF6B63" w:rsidP="00803A49">
      <w:pPr>
        <w:widowControl/>
        <w:ind w:left="-280" w:hanging="14"/>
        <w:jc w:val="center"/>
        <w:rPr>
          <w:sz w:val="28"/>
          <w:szCs w:val="28"/>
        </w:rPr>
      </w:pPr>
    </w:p>
    <w:p w:rsidR="00070F12" w:rsidRPr="00B27749" w:rsidRDefault="00BF6B63" w:rsidP="00803A49">
      <w:pPr>
        <w:widowControl/>
        <w:ind w:left="-280" w:hanging="14"/>
        <w:jc w:val="center"/>
        <w:rPr>
          <w:sz w:val="28"/>
          <w:szCs w:val="28"/>
        </w:rPr>
      </w:pPr>
      <w:r w:rsidRPr="00B27749">
        <w:rPr>
          <w:sz w:val="28"/>
          <w:szCs w:val="28"/>
        </w:rPr>
        <w:t>Кафедра продуктов питания</w:t>
      </w:r>
      <w:r w:rsidR="00375194" w:rsidRPr="00B27749">
        <w:rPr>
          <w:sz w:val="28"/>
          <w:szCs w:val="28"/>
        </w:rPr>
        <w:t>,</w:t>
      </w:r>
      <w:r w:rsidRPr="00B27749">
        <w:rPr>
          <w:sz w:val="28"/>
          <w:szCs w:val="28"/>
        </w:rPr>
        <w:t xml:space="preserve"> товароведения</w:t>
      </w:r>
      <w:r w:rsidR="00375194" w:rsidRPr="00B27749">
        <w:rPr>
          <w:sz w:val="28"/>
          <w:szCs w:val="28"/>
        </w:rPr>
        <w:t xml:space="preserve"> и технологии переработки</w:t>
      </w:r>
    </w:p>
    <w:p w:rsidR="00BF6B63" w:rsidRPr="00B27749" w:rsidRDefault="00375194" w:rsidP="00803A49">
      <w:pPr>
        <w:widowControl/>
        <w:ind w:left="-280" w:hanging="14"/>
        <w:jc w:val="center"/>
        <w:rPr>
          <w:sz w:val="28"/>
          <w:szCs w:val="28"/>
        </w:rPr>
      </w:pPr>
      <w:r w:rsidRPr="00B27749">
        <w:rPr>
          <w:sz w:val="28"/>
          <w:szCs w:val="28"/>
        </w:rPr>
        <w:t>продукции животноводства</w:t>
      </w:r>
    </w:p>
    <w:p w:rsidR="00B524F0" w:rsidRPr="00B27749" w:rsidRDefault="00B524F0" w:rsidP="00B524F0">
      <w:pPr>
        <w:ind w:left="-284" w:hanging="11"/>
        <w:jc w:val="center"/>
        <w:rPr>
          <w:sz w:val="28"/>
          <w:szCs w:val="28"/>
        </w:rPr>
      </w:pPr>
    </w:p>
    <w:p w:rsidR="00B524F0" w:rsidRPr="00B27749" w:rsidRDefault="00B524F0" w:rsidP="00B524F0">
      <w:pPr>
        <w:ind w:left="-284" w:hanging="11"/>
        <w:jc w:val="center"/>
        <w:rPr>
          <w:sz w:val="28"/>
          <w:szCs w:val="28"/>
        </w:rPr>
      </w:pPr>
    </w:p>
    <w:p w:rsidR="00AB7D68" w:rsidRPr="0024194C" w:rsidRDefault="00AB7D68" w:rsidP="00AB7D68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0"/>
        <w:gridCol w:w="4801"/>
      </w:tblGrid>
      <w:tr w:rsidR="00AB7D68" w:rsidRPr="00092E66" w:rsidTr="00AB7D68">
        <w:tc>
          <w:tcPr>
            <w:tcW w:w="4927" w:type="dxa"/>
            <w:shd w:val="clear" w:color="auto" w:fill="auto"/>
          </w:tcPr>
          <w:p w:rsidR="00AB7D68" w:rsidRPr="00092E66" w:rsidRDefault="00AB7D68" w:rsidP="00AB7D68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AB7D68" w:rsidRPr="00092E66" w:rsidRDefault="00AB7D68" w:rsidP="00AB7D68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AB7D68" w:rsidRPr="00092E66" w:rsidRDefault="00AB7D68" w:rsidP="00AB7D68">
            <w:pPr>
              <w:ind w:firstLine="0"/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AB7D68" w:rsidRPr="00092E66" w:rsidRDefault="00AB7D68" w:rsidP="00AB7D68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AB7D68" w:rsidRPr="00092E66" w:rsidRDefault="00AB7D68" w:rsidP="00AB7D68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AB7D68" w:rsidRPr="00092E66" w:rsidRDefault="00AB7D68" w:rsidP="00AB7D68">
            <w:pPr>
              <w:ind w:firstLine="0"/>
              <w:jc w:val="center"/>
            </w:pPr>
            <w:r w:rsidRPr="00092E66">
              <w:t>УТВЕРЖДАЮ</w:t>
            </w:r>
          </w:p>
          <w:p w:rsidR="00AB7D68" w:rsidRPr="00092E66" w:rsidRDefault="00AB7D68" w:rsidP="00AB7D68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AB7D68" w:rsidRPr="00092E66" w:rsidRDefault="00AB7D68" w:rsidP="00AB7D68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AB7D68" w:rsidRPr="00092E66" w:rsidRDefault="00C94985" w:rsidP="00AB7D68">
            <w:pPr>
              <w:ind w:firstLine="0"/>
              <w:jc w:val="center"/>
            </w:pPr>
            <w:r>
              <w:t>_______________</w:t>
            </w:r>
            <w:r w:rsidR="00AB7D68" w:rsidRPr="00092E66">
              <w:t>С.В. Соловьев</w:t>
            </w:r>
          </w:p>
          <w:p w:rsidR="00AB7D68" w:rsidRPr="00092E66" w:rsidRDefault="00AB7D68" w:rsidP="00AB7D68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AB7D68" w:rsidRPr="00AB7D68" w:rsidRDefault="00AB7D68" w:rsidP="00AB7D68">
      <w:pPr>
        <w:ind w:left="-284" w:hanging="11"/>
        <w:jc w:val="center"/>
        <w:rPr>
          <w:sz w:val="28"/>
          <w:szCs w:val="28"/>
        </w:rPr>
      </w:pPr>
    </w:p>
    <w:p w:rsidR="00B524F0" w:rsidRPr="00AB7D68" w:rsidRDefault="00B524F0" w:rsidP="00B524F0">
      <w:pPr>
        <w:ind w:left="-284" w:hanging="11"/>
        <w:jc w:val="center"/>
        <w:rPr>
          <w:sz w:val="28"/>
          <w:szCs w:val="28"/>
          <w:lang/>
        </w:rPr>
      </w:pPr>
    </w:p>
    <w:p w:rsidR="00B524F0" w:rsidRPr="00B27749" w:rsidRDefault="00B524F0" w:rsidP="00B524F0">
      <w:pPr>
        <w:ind w:left="-284" w:hanging="11"/>
        <w:jc w:val="center"/>
        <w:rPr>
          <w:sz w:val="28"/>
          <w:szCs w:val="28"/>
        </w:rPr>
      </w:pPr>
    </w:p>
    <w:p w:rsidR="00B524F0" w:rsidRPr="00B27749" w:rsidRDefault="00B524F0" w:rsidP="00B524F0">
      <w:pPr>
        <w:ind w:left="-284" w:hanging="11"/>
        <w:jc w:val="center"/>
        <w:rPr>
          <w:sz w:val="28"/>
          <w:szCs w:val="28"/>
        </w:rPr>
      </w:pPr>
    </w:p>
    <w:p w:rsidR="00B524F0" w:rsidRPr="00B27749" w:rsidRDefault="00B524F0" w:rsidP="00B524F0">
      <w:pPr>
        <w:ind w:left="-284" w:hanging="11"/>
        <w:jc w:val="center"/>
        <w:rPr>
          <w:sz w:val="28"/>
          <w:szCs w:val="28"/>
        </w:rPr>
      </w:pPr>
    </w:p>
    <w:p w:rsidR="00BF6B63" w:rsidRPr="00B27749" w:rsidRDefault="00BF6B63" w:rsidP="00803A49">
      <w:pPr>
        <w:widowControl/>
        <w:ind w:firstLine="0"/>
        <w:jc w:val="center"/>
        <w:rPr>
          <w:b/>
          <w:bCs/>
          <w:sz w:val="28"/>
          <w:szCs w:val="28"/>
        </w:rPr>
      </w:pPr>
      <w:r w:rsidRPr="00B27749">
        <w:rPr>
          <w:b/>
          <w:sz w:val="28"/>
          <w:szCs w:val="28"/>
        </w:rPr>
        <w:t xml:space="preserve">РАБОЧАЯ </w:t>
      </w:r>
      <w:r w:rsidR="00BC2E0E" w:rsidRPr="00B27749">
        <w:rPr>
          <w:b/>
          <w:sz w:val="28"/>
          <w:szCs w:val="28"/>
        </w:rPr>
        <w:t>ПРОГРАММА ДИСЦИПЛИНЫ</w:t>
      </w:r>
      <w:r w:rsidRPr="00B27749">
        <w:rPr>
          <w:b/>
          <w:sz w:val="28"/>
          <w:szCs w:val="28"/>
        </w:rPr>
        <w:t xml:space="preserve"> (МОДУЛЯ)</w:t>
      </w:r>
    </w:p>
    <w:p w:rsidR="00BF6B63" w:rsidRPr="00B27749" w:rsidRDefault="00BF6B63" w:rsidP="00803A49">
      <w:pPr>
        <w:widowControl/>
        <w:ind w:firstLine="0"/>
        <w:jc w:val="center"/>
        <w:rPr>
          <w:bCs/>
          <w:sz w:val="28"/>
          <w:szCs w:val="28"/>
        </w:rPr>
      </w:pPr>
    </w:p>
    <w:p w:rsidR="00BF6B63" w:rsidRPr="00B27749" w:rsidRDefault="00BF6B63" w:rsidP="00803A49">
      <w:pPr>
        <w:widowControl/>
        <w:ind w:firstLine="0"/>
        <w:jc w:val="center"/>
        <w:rPr>
          <w:b/>
        </w:rPr>
      </w:pPr>
      <w:r w:rsidRPr="00B27749">
        <w:rPr>
          <w:rFonts w:eastAsia="MS Mincho"/>
          <w:b/>
          <w:bCs/>
          <w:sz w:val="28"/>
          <w:szCs w:val="28"/>
        </w:rPr>
        <w:t>АНАТОМИЯ ПИЩЕВОГО СЫРЬЯ</w:t>
      </w:r>
    </w:p>
    <w:p w:rsidR="00BF6B63" w:rsidRPr="00B27749" w:rsidRDefault="00BF6B63" w:rsidP="00BC2E0E">
      <w:pPr>
        <w:widowControl/>
        <w:ind w:left="-308" w:firstLine="14"/>
        <w:rPr>
          <w:bCs/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bCs/>
          <w:sz w:val="28"/>
          <w:szCs w:val="28"/>
        </w:rPr>
      </w:pPr>
    </w:p>
    <w:p w:rsidR="00BC2E0E" w:rsidRPr="00B27749" w:rsidRDefault="00BF6B63" w:rsidP="00BC2E0E">
      <w:pPr>
        <w:widowControl/>
        <w:ind w:left="-308" w:firstLine="14"/>
        <w:rPr>
          <w:sz w:val="28"/>
          <w:szCs w:val="28"/>
        </w:rPr>
      </w:pPr>
      <w:r w:rsidRPr="00B27749">
        <w:rPr>
          <w:sz w:val="28"/>
          <w:szCs w:val="28"/>
        </w:rPr>
        <w:t xml:space="preserve">Направление </w:t>
      </w:r>
      <w:r w:rsidR="00E11293" w:rsidRPr="00B27749">
        <w:rPr>
          <w:sz w:val="28"/>
          <w:szCs w:val="28"/>
        </w:rPr>
        <w:t xml:space="preserve">подготовки </w:t>
      </w:r>
      <w:r w:rsidRPr="00B27749">
        <w:rPr>
          <w:sz w:val="28"/>
          <w:szCs w:val="28"/>
        </w:rPr>
        <w:t xml:space="preserve">19.03.04 Технология продукции и организация </w:t>
      </w: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  <w:r w:rsidRPr="00B27749">
        <w:rPr>
          <w:sz w:val="28"/>
          <w:szCs w:val="28"/>
        </w:rPr>
        <w:t>общественного питания</w:t>
      </w: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  <w:r w:rsidRPr="00B27749">
        <w:rPr>
          <w:sz w:val="28"/>
          <w:szCs w:val="28"/>
        </w:rPr>
        <w:t>Направленность</w:t>
      </w:r>
      <w:r w:rsidR="00AB7D68">
        <w:rPr>
          <w:sz w:val="28"/>
          <w:szCs w:val="28"/>
        </w:rPr>
        <w:t xml:space="preserve"> </w:t>
      </w:r>
      <w:r w:rsidRPr="00B27749">
        <w:rPr>
          <w:sz w:val="28"/>
          <w:szCs w:val="28"/>
        </w:rPr>
        <w:t>(профиль) - Технология и организация специальных видов питания</w:t>
      </w: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  <w:r w:rsidRPr="00B27749">
        <w:rPr>
          <w:sz w:val="28"/>
          <w:szCs w:val="28"/>
        </w:rPr>
        <w:t>Квалификация - бакалавр</w:t>
      </w: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BF6B63" w:rsidRPr="00B27749" w:rsidRDefault="00BF6B63" w:rsidP="00BC2E0E">
      <w:pPr>
        <w:widowControl/>
        <w:ind w:left="-308" w:firstLine="14"/>
        <w:rPr>
          <w:sz w:val="28"/>
          <w:szCs w:val="28"/>
        </w:rPr>
      </w:pPr>
    </w:p>
    <w:p w:rsidR="00774561" w:rsidRPr="00B27749" w:rsidRDefault="00C94985" w:rsidP="00803A49">
      <w:pPr>
        <w:widowControl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BF6B63" w:rsidRPr="00B27749">
        <w:rPr>
          <w:sz w:val="28"/>
          <w:szCs w:val="28"/>
        </w:rPr>
        <w:t xml:space="preserve"> – 20</w:t>
      </w:r>
      <w:r w:rsidR="009B3D63" w:rsidRPr="00B27749">
        <w:rPr>
          <w:sz w:val="28"/>
          <w:szCs w:val="28"/>
        </w:rPr>
        <w:t>2</w:t>
      </w:r>
      <w:r w:rsidR="00AB7D68">
        <w:rPr>
          <w:sz w:val="28"/>
          <w:szCs w:val="28"/>
        </w:rPr>
        <w:t>4</w:t>
      </w:r>
      <w:r w:rsidR="00BF6B63" w:rsidRPr="00B27749">
        <w:rPr>
          <w:sz w:val="28"/>
          <w:szCs w:val="28"/>
        </w:rPr>
        <w:t xml:space="preserve"> г.</w:t>
      </w:r>
      <w:r w:rsidR="00BF6B63" w:rsidRPr="00B27749">
        <w:rPr>
          <w:sz w:val="28"/>
          <w:szCs w:val="28"/>
        </w:rPr>
        <w:br w:type="page"/>
      </w:r>
      <w:r w:rsidR="009B3D63" w:rsidRPr="00B27749">
        <w:rPr>
          <w:b/>
          <w:sz w:val="28"/>
          <w:szCs w:val="28"/>
        </w:rPr>
        <w:lastRenderedPageBreak/>
        <w:t xml:space="preserve">1. </w:t>
      </w:r>
      <w:r w:rsidR="00A33DE3" w:rsidRPr="00B27749">
        <w:rPr>
          <w:b/>
          <w:sz w:val="28"/>
          <w:szCs w:val="28"/>
        </w:rPr>
        <w:t>Цели освоения дисциплин</w:t>
      </w:r>
      <w:proofErr w:type="gramStart"/>
      <w:r w:rsidR="00A33DE3" w:rsidRPr="00B27749">
        <w:rPr>
          <w:b/>
          <w:sz w:val="28"/>
          <w:szCs w:val="28"/>
        </w:rPr>
        <w:t>ы</w:t>
      </w:r>
      <w:r w:rsidR="00D47003" w:rsidRPr="00B27749">
        <w:rPr>
          <w:b/>
          <w:sz w:val="28"/>
          <w:szCs w:val="28"/>
        </w:rPr>
        <w:t>(</w:t>
      </w:r>
      <w:proofErr w:type="gramEnd"/>
      <w:r w:rsidR="00D47003" w:rsidRPr="00B27749">
        <w:rPr>
          <w:b/>
          <w:sz w:val="28"/>
          <w:szCs w:val="28"/>
        </w:rPr>
        <w:t>модуля)</w:t>
      </w:r>
    </w:p>
    <w:p w:rsidR="004D592B" w:rsidRPr="00B27749" w:rsidRDefault="004D592B" w:rsidP="00803A49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B27749">
        <w:rPr>
          <w:color w:val="auto"/>
          <w:kern w:val="0"/>
        </w:rPr>
        <w:t>Основными целями освоения дисциплины (модуля)</w:t>
      </w:r>
      <w:r w:rsidR="001E716E" w:rsidRPr="00B27749">
        <w:rPr>
          <w:color w:val="auto"/>
          <w:kern w:val="0"/>
        </w:rPr>
        <w:t xml:space="preserve"> «Анатомия пищевого сырья»</w:t>
      </w:r>
      <w:r w:rsidRPr="00B27749">
        <w:rPr>
          <w:color w:val="auto"/>
          <w:kern w:val="0"/>
        </w:rPr>
        <w:t xml:space="preserve"> являются:</w:t>
      </w:r>
    </w:p>
    <w:p w:rsidR="004D592B" w:rsidRPr="00B27749" w:rsidRDefault="004D592B" w:rsidP="00803A49">
      <w:pPr>
        <w:widowControl/>
        <w:ind w:firstLine="709"/>
      </w:pPr>
      <w:r w:rsidRPr="00B27749">
        <w:t>- изучение свойств и строения пищевого сырья различного происхождения;</w:t>
      </w:r>
    </w:p>
    <w:p w:rsidR="004D592B" w:rsidRPr="00B27749" w:rsidRDefault="004D592B" w:rsidP="00803A49">
      <w:pPr>
        <w:widowControl/>
        <w:ind w:firstLine="709"/>
      </w:pPr>
      <w:r w:rsidRPr="00B27749">
        <w:t>- изучение морфологического состава пищевого сырья.</w:t>
      </w:r>
    </w:p>
    <w:p w:rsidR="0055740C" w:rsidRPr="00B27749" w:rsidRDefault="0055740C" w:rsidP="0055740C">
      <w:pPr>
        <w:pStyle w:val="af0"/>
        <w:spacing w:after="0"/>
        <w:ind w:firstLine="709"/>
        <w:jc w:val="both"/>
        <w:rPr>
          <w:rFonts w:ascii="Times New Roman" w:hAnsi="Times New Roman"/>
        </w:rPr>
      </w:pPr>
      <w:r w:rsidRPr="00B27749">
        <w:rPr>
          <w:rFonts w:ascii="Times New Roman" w:hAnsi="Times New Roman"/>
        </w:rPr>
        <w:t>При освоении данной дисциплины учитываются трудовые функции следующего профессионального стандарта:</w:t>
      </w:r>
    </w:p>
    <w:p w:rsidR="00B524F0" w:rsidRPr="00B27749" w:rsidRDefault="0055740C" w:rsidP="0055740C">
      <w:pPr>
        <w:pStyle w:val="af0"/>
        <w:spacing w:after="0"/>
        <w:ind w:firstLine="709"/>
        <w:jc w:val="both"/>
        <w:rPr>
          <w:rFonts w:ascii="Times New Roman" w:hAnsi="Times New Roman"/>
        </w:rPr>
      </w:pPr>
      <w:r w:rsidRPr="00B27749">
        <w:rPr>
          <w:rFonts w:ascii="Times New Roman" w:hAnsi="Times New Roman"/>
        </w:rPr>
        <w:t>22.005 Специалист по технологии продукции и организации общественного пит</w:t>
      </w:r>
      <w:r w:rsidRPr="00B27749">
        <w:rPr>
          <w:rFonts w:ascii="Times New Roman" w:hAnsi="Times New Roman"/>
        </w:rPr>
        <w:t>а</w:t>
      </w:r>
      <w:r w:rsidRPr="00B27749">
        <w:rPr>
          <w:rFonts w:ascii="Times New Roman" w:hAnsi="Times New Roman"/>
        </w:rPr>
        <w:t>ния (утв. приказом Минтруда России от 15.06.2020. №329н)</w:t>
      </w:r>
      <w:r w:rsidR="00B524F0" w:rsidRPr="00B27749">
        <w:rPr>
          <w:rFonts w:ascii="Times New Roman" w:hAnsi="Times New Roman"/>
        </w:rPr>
        <w:t>.</w:t>
      </w:r>
    </w:p>
    <w:p w:rsidR="004D592B" w:rsidRPr="00B27749" w:rsidRDefault="004D592B" w:rsidP="00803A49">
      <w:pPr>
        <w:widowControl/>
        <w:ind w:firstLine="567"/>
      </w:pPr>
    </w:p>
    <w:p w:rsidR="00A75914" w:rsidRPr="00B27749" w:rsidRDefault="00774561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2.</w:t>
      </w:r>
      <w:r w:rsidR="00A33DE3" w:rsidRPr="00B27749">
        <w:rPr>
          <w:b/>
          <w:sz w:val="28"/>
          <w:szCs w:val="28"/>
        </w:rPr>
        <w:t xml:space="preserve"> Место дисциплины в структуре образовательной программы</w:t>
      </w:r>
    </w:p>
    <w:p w:rsidR="004D592B" w:rsidRPr="00B27749" w:rsidRDefault="004D592B" w:rsidP="00803A49">
      <w:pPr>
        <w:widowControl/>
        <w:ind w:firstLine="709"/>
      </w:pPr>
      <w:r w:rsidRPr="00B27749">
        <w:t xml:space="preserve">Согласно учебному плану по направлению подготовки </w:t>
      </w:r>
      <w:r w:rsidR="00845DC4" w:rsidRPr="00B27749">
        <w:t>19.03.04 Технология пр</w:t>
      </w:r>
      <w:r w:rsidR="00845DC4" w:rsidRPr="00B27749">
        <w:t>о</w:t>
      </w:r>
      <w:r w:rsidR="00845DC4" w:rsidRPr="00B27749">
        <w:t xml:space="preserve">дукции и организация общественного питания </w:t>
      </w:r>
      <w:r w:rsidRPr="00B27749">
        <w:t xml:space="preserve">дисциплина (модуль) «Анатомия пищевого сырья» </w:t>
      </w:r>
      <w:r w:rsidR="00B524F0" w:rsidRPr="00B27749">
        <w:t>относится к</w:t>
      </w:r>
      <w:r w:rsidR="00B524F0" w:rsidRPr="00B27749">
        <w:rPr>
          <w:rStyle w:val="FontStyle104"/>
          <w:sz w:val="24"/>
          <w:szCs w:val="24"/>
        </w:rPr>
        <w:t xml:space="preserve"> элективным дисциплинам (модулям) ч</w:t>
      </w:r>
      <w:r w:rsidR="00B524F0" w:rsidRPr="00B27749">
        <w:t>асти, формируемой участник</w:t>
      </w:r>
      <w:r w:rsidR="00B524F0" w:rsidRPr="00B27749">
        <w:t>а</w:t>
      </w:r>
      <w:r w:rsidR="00B524F0" w:rsidRPr="00B27749">
        <w:t>ми образовательных отношений</w:t>
      </w:r>
      <w:r w:rsidR="008F2782" w:rsidRPr="00B27749">
        <w:t xml:space="preserve"> </w:t>
      </w:r>
      <w:r w:rsidR="00845DC4" w:rsidRPr="00B27749">
        <w:t>Б</w:t>
      </w:r>
      <w:proofErr w:type="gramStart"/>
      <w:r w:rsidR="00845DC4" w:rsidRPr="00B27749">
        <w:t>1</w:t>
      </w:r>
      <w:proofErr w:type="gramEnd"/>
      <w:r w:rsidR="00845DC4" w:rsidRPr="00B27749">
        <w:t>.В.ДВ.0</w:t>
      </w:r>
      <w:r w:rsidR="00B524F0" w:rsidRPr="00B27749">
        <w:t>1</w:t>
      </w:r>
      <w:r w:rsidR="00845DC4" w:rsidRPr="00B27749">
        <w:t>.01.</w:t>
      </w:r>
    </w:p>
    <w:p w:rsidR="001F59A0" w:rsidRPr="00B27749" w:rsidRDefault="001F59A0" w:rsidP="001F59A0">
      <w:pPr>
        <w:ind w:firstLine="709"/>
      </w:pPr>
      <w:r w:rsidRPr="00B27749">
        <w:t>Для освоения данной дисциплины необходимы знания и умения, приобретенные в результате освоения следующих дисциплин: «Микробиология», «Неорганическая химия».</w:t>
      </w:r>
    </w:p>
    <w:p w:rsidR="00477BD5" w:rsidRPr="00B27749" w:rsidRDefault="001F59A0" w:rsidP="001F59A0">
      <w:pPr>
        <w:widowControl/>
        <w:ind w:firstLine="709"/>
      </w:pPr>
      <w:r w:rsidRPr="00B27749">
        <w:t xml:space="preserve">В дальнейшем знания, умения и навыки, сформированные в процессе изучения данной дисциплины, используются при изучении следующих дисциплин: «Санитария и гигиена питания» «Пищевые свойства продуктов питания», «Физико-химические свойства продуктов питания», «Контроль качества пищевой продукции», </w:t>
      </w:r>
      <w:r w:rsidR="00A31698" w:rsidRPr="00B27749">
        <w:t xml:space="preserve">«Основы искусственного интеллекта», </w:t>
      </w:r>
      <w:r w:rsidRPr="00B27749">
        <w:t>а также при прохождении учебной ознакомительной практики, производс</w:t>
      </w:r>
      <w:r w:rsidRPr="00B27749">
        <w:t>т</w:t>
      </w:r>
      <w:r w:rsidRPr="00B27749">
        <w:t>венной технологической практики, производственной преддипломной практики и напис</w:t>
      </w:r>
      <w:r w:rsidRPr="00B27749">
        <w:t>а</w:t>
      </w:r>
      <w:r w:rsidRPr="00B27749">
        <w:t>нии выпускной квалификационной работы</w:t>
      </w:r>
      <w:r w:rsidR="00477BD5" w:rsidRPr="00B27749">
        <w:t>.</w:t>
      </w:r>
    </w:p>
    <w:p w:rsidR="009B3D63" w:rsidRPr="00B27749" w:rsidRDefault="009B3D63" w:rsidP="00803A49">
      <w:pPr>
        <w:widowControl/>
        <w:ind w:firstLine="709"/>
      </w:pPr>
    </w:p>
    <w:p w:rsidR="00B524F0" w:rsidRPr="00B27749" w:rsidRDefault="00774561" w:rsidP="00803A49">
      <w:pPr>
        <w:widowControl/>
        <w:ind w:firstLine="0"/>
        <w:jc w:val="center"/>
        <w:rPr>
          <w:b/>
          <w:bCs/>
          <w:sz w:val="28"/>
          <w:szCs w:val="28"/>
        </w:rPr>
      </w:pPr>
      <w:r w:rsidRPr="00B27749">
        <w:rPr>
          <w:b/>
          <w:sz w:val="28"/>
          <w:szCs w:val="28"/>
        </w:rPr>
        <w:t>3</w:t>
      </w:r>
      <w:r w:rsidR="005909AB" w:rsidRPr="00B27749">
        <w:rPr>
          <w:b/>
          <w:sz w:val="28"/>
          <w:szCs w:val="28"/>
        </w:rPr>
        <w:t>.</w:t>
      </w:r>
      <w:r w:rsidR="00375194" w:rsidRPr="00B27749">
        <w:rPr>
          <w:b/>
          <w:sz w:val="28"/>
          <w:szCs w:val="28"/>
        </w:rPr>
        <w:t xml:space="preserve"> </w:t>
      </w:r>
      <w:r w:rsidR="002A2ED8" w:rsidRPr="00B27749">
        <w:rPr>
          <w:b/>
          <w:bCs/>
          <w:sz w:val="28"/>
          <w:szCs w:val="28"/>
        </w:rPr>
        <w:t xml:space="preserve">Планируемые результаты </w:t>
      </w:r>
      <w:proofErr w:type="gramStart"/>
      <w:r w:rsidR="002A2ED8" w:rsidRPr="00B27749">
        <w:rPr>
          <w:b/>
          <w:bCs/>
          <w:sz w:val="28"/>
          <w:szCs w:val="28"/>
        </w:rPr>
        <w:t>обучения по дисциплине</w:t>
      </w:r>
      <w:proofErr w:type="gramEnd"/>
      <w:r w:rsidR="00B524F0" w:rsidRPr="00B27749">
        <w:rPr>
          <w:b/>
          <w:bCs/>
          <w:sz w:val="28"/>
          <w:szCs w:val="28"/>
        </w:rPr>
        <w:t xml:space="preserve"> (модулю)</w:t>
      </w:r>
      <w:r w:rsidR="002A2ED8" w:rsidRPr="00B27749">
        <w:rPr>
          <w:b/>
          <w:bCs/>
          <w:sz w:val="28"/>
          <w:szCs w:val="28"/>
        </w:rPr>
        <w:t xml:space="preserve">, </w:t>
      </w:r>
    </w:p>
    <w:p w:rsidR="00B524F0" w:rsidRPr="00B27749" w:rsidRDefault="002A2ED8" w:rsidP="00803A49">
      <w:pPr>
        <w:widowControl/>
        <w:ind w:firstLine="0"/>
        <w:jc w:val="center"/>
        <w:rPr>
          <w:b/>
          <w:bCs/>
          <w:sz w:val="28"/>
          <w:szCs w:val="28"/>
        </w:rPr>
      </w:pPr>
      <w:r w:rsidRPr="00B27749">
        <w:rPr>
          <w:b/>
          <w:bCs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B27749">
        <w:rPr>
          <w:b/>
          <w:bCs/>
          <w:sz w:val="28"/>
          <w:szCs w:val="28"/>
        </w:rPr>
        <w:t>образовательной</w:t>
      </w:r>
      <w:proofErr w:type="gramEnd"/>
    </w:p>
    <w:p w:rsidR="00774561" w:rsidRPr="00B27749" w:rsidRDefault="002A2ED8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bCs/>
          <w:sz w:val="28"/>
          <w:szCs w:val="28"/>
        </w:rPr>
        <w:t>программы</w:t>
      </w:r>
    </w:p>
    <w:p w:rsidR="001F59A0" w:rsidRPr="00B27749" w:rsidRDefault="001F59A0" w:rsidP="001F59A0">
      <w:pPr>
        <w:ind w:firstLine="709"/>
      </w:pPr>
      <w:r w:rsidRPr="00B27749">
        <w:t>В результате изучения дисциплины обучающийся должен освоить трудовые фун</w:t>
      </w:r>
      <w:r w:rsidRPr="00B27749">
        <w:t>к</w:t>
      </w:r>
      <w:r w:rsidRPr="00B27749">
        <w:t>ции:</w:t>
      </w:r>
    </w:p>
    <w:p w:rsidR="001F59A0" w:rsidRPr="00B27749" w:rsidRDefault="001F59A0" w:rsidP="001F59A0">
      <w:pPr>
        <w:ind w:firstLine="709"/>
      </w:pPr>
      <w:proofErr w:type="gramStart"/>
      <w:r w:rsidRPr="00B27749">
        <w:t xml:space="preserve">Управление качеством, безопасностью и </w:t>
      </w:r>
      <w:proofErr w:type="spellStart"/>
      <w:r w:rsidRPr="00B27749">
        <w:t>прослеживаемостью</w:t>
      </w:r>
      <w:proofErr w:type="spellEnd"/>
      <w:r w:rsidRPr="00B27749">
        <w:t xml:space="preserve"> производства пр</w:t>
      </w:r>
      <w:r w:rsidRPr="00B27749">
        <w:t>о</w:t>
      </w:r>
      <w:r w:rsidRPr="00B27749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070F12" w:rsidRPr="00B27749">
        <w:t xml:space="preserve"> </w:t>
      </w:r>
      <w:proofErr w:type="gramStart"/>
      <w:r w:rsidRPr="00B27749">
        <w:t>ТФ. – D/02.6)</w:t>
      </w:r>
      <w:proofErr w:type="gramEnd"/>
    </w:p>
    <w:p w:rsidR="001F59A0" w:rsidRPr="00B27749" w:rsidRDefault="001F59A0" w:rsidP="001F59A0">
      <w:pPr>
        <w:ind w:firstLine="709"/>
        <w:outlineLvl w:val="0"/>
      </w:pPr>
      <w:r w:rsidRPr="00B27749">
        <w:t>трудовые действия:</w:t>
      </w:r>
    </w:p>
    <w:p w:rsidR="001F59A0" w:rsidRPr="00B27749" w:rsidRDefault="001F59A0" w:rsidP="001F59A0">
      <w:pPr>
        <w:ind w:firstLine="709"/>
        <w:outlineLvl w:val="0"/>
      </w:pPr>
      <w:r w:rsidRPr="00B27749">
        <w:t>22.005 Специалист по технологии продукции и организации общественного пит</w:t>
      </w:r>
      <w:r w:rsidRPr="00B27749">
        <w:t>а</w:t>
      </w:r>
      <w:r w:rsidRPr="00B27749">
        <w:t>ния. ТФ. – D/02.6:</w:t>
      </w:r>
    </w:p>
    <w:p w:rsidR="001F59A0" w:rsidRPr="00B27749" w:rsidRDefault="001F59A0" w:rsidP="001F59A0">
      <w:pPr>
        <w:autoSpaceDE w:val="0"/>
        <w:autoSpaceDN w:val="0"/>
        <w:adjustRightInd w:val="0"/>
        <w:ind w:firstLine="709"/>
      </w:pPr>
      <w:r w:rsidRPr="00B27749"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B27749">
        <w:t>д</w:t>
      </w:r>
      <w:r w:rsidRPr="00B27749">
        <w:t xml:space="preserve">ства в целях разработки мероприятий по повышению </w:t>
      </w:r>
      <w:proofErr w:type="gramStart"/>
      <w:r w:rsidRPr="00B27749">
        <w:t>эффективности производства пр</w:t>
      </w:r>
      <w:r w:rsidRPr="00B27749">
        <w:t>о</w:t>
      </w:r>
      <w:r w:rsidRPr="00B27749">
        <w:t>дукции общественного питания массового изготовления</w:t>
      </w:r>
      <w:proofErr w:type="gramEnd"/>
      <w:r w:rsidRPr="00B27749">
        <w:t xml:space="preserve"> и специализированных пищевых продуктов</w:t>
      </w:r>
    </w:p>
    <w:p w:rsidR="001F59A0" w:rsidRPr="00B27749" w:rsidRDefault="001F59A0" w:rsidP="001F59A0">
      <w:pPr>
        <w:ind w:firstLine="709"/>
      </w:pPr>
      <w:r w:rsidRPr="00B27749">
        <w:t>Разработка методов продукции в процессе технического контроля и испытания г</w:t>
      </w:r>
      <w:r w:rsidRPr="00B27749">
        <w:t>о</w:t>
      </w:r>
      <w:r w:rsidRPr="00B27749">
        <w:t>товой производства продукции общественного питания массового изготовления и специ</w:t>
      </w:r>
      <w:r w:rsidRPr="00B27749">
        <w:t>а</w:t>
      </w:r>
      <w:r w:rsidRPr="00B27749">
        <w:t>лизированных пищевых продуктов</w:t>
      </w:r>
    </w:p>
    <w:p w:rsidR="001F59A0" w:rsidRPr="00B27749" w:rsidRDefault="001F59A0" w:rsidP="00803A49">
      <w:pPr>
        <w:widowControl/>
        <w:ind w:firstLine="709"/>
      </w:pPr>
    </w:p>
    <w:p w:rsidR="001F59A0" w:rsidRPr="00B27749" w:rsidRDefault="001F59A0" w:rsidP="001F59A0">
      <w:pPr>
        <w:ind w:firstLine="709"/>
      </w:pPr>
      <w:proofErr w:type="gramStart"/>
      <w:r w:rsidRPr="00B27749">
        <w:t xml:space="preserve">Управление качеством, безопасностью и </w:t>
      </w:r>
      <w:proofErr w:type="spellStart"/>
      <w:r w:rsidRPr="00B27749">
        <w:t>прослеживаемостью</w:t>
      </w:r>
      <w:proofErr w:type="spellEnd"/>
      <w:r w:rsidRPr="00B27749">
        <w:t xml:space="preserve"> производства пр</w:t>
      </w:r>
      <w:r w:rsidRPr="00B27749">
        <w:t>о</w:t>
      </w:r>
      <w:r w:rsidRPr="00B27749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070F12" w:rsidRPr="00B27749">
        <w:t xml:space="preserve"> </w:t>
      </w:r>
      <w:proofErr w:type="gramStart"/>
      <w:r w:rsidRPr="00B27749">
        <w:t>ТФ. – D/02.6)</w:t>
      </w:r>
      <w:proofErr w:type="gramEnd"/>
    </w:p>
    <w:p w:rsidR="001F59A0" w:rsidRPr="00B27749" w:rsidRDefault="001F59A0" w:rsidP="001F59A0">
      <w:pPr>
        <w:ind w:firstLine="709"/>
        <w:outlineLvl w:val="0"/>
      </w:pPr>
      <w:r w:rsidRPr="00B27749">
        <w:t>трудовые действия:</w:t>
      </w:r>
    </w:p>
    <w:p w:rsidR="001F59A0" w:rsidRPr="00B27749" w:rsidRDefault="001F59A0" w:rsidP="001F59A0">
      <w:pPr>
        <w:ind w:firstLine="709"/>
        <w:outlineLvl w:val="0"/>
      </w:pPr>
      <w:r w:rsidRPr="00B27749">
        <w:lastRenderedPageBreak/>
        <w:t>22.005 Специалист по технологии продукции и организации общественного пит</w:t>
      </w:r>
      <w:r w:rsidRPr="00B27749">
        <w:t>а</w:t>
      </w:r>
      <w:r w:rsidRPr="00B27749">
        <w:t>ния. ТФ. – D/02.6:</w:t>
      </w:r>
    </w:p>
    <w:p w:rsidR="001F59A0" w:rsidRPr="00B27749" w:rsidRDefault="001F59A0" w:rsidP="001F59A0">
      <w:pPr>
        <w:widowControl/>
        <w:ind w:firstLine="709"/>
      </w:pPr>
      <w:r w:rsidRPr="00B27749">
        <w:t>Учет сырья и готовой продукции на базе стандартных и сертификационных исп</w:t>
      </w:r>
      <w:r w:rsidRPr="00B27749">
        <w:t>ы</w:t>
      </w:r>
      <w:r w:rsidRPr="00B27749">
        <w:t>таний производства продукции общественного питания массового изготовления и специ</w:t>
      </w:r>
      <w:r w:rsidRPr="00B27749">
        <w:t>а</w:t>
      </w:r>
      <w:r w:rsidRPr="00B27749"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1F59A0" w:rsidRPr="00B27749" w:rsidRDefault="001F59A0" w:rsidP="00803A49">
      <w:pPr>
        <w:widowControl/>
        <w:ind w:firstLine="709"/>
      </w:pPr>
    </w:p>
    <w:p w:rsidR="00477BD5" w:rsidRPr="00B27749" w:rsidRDefault="00477BD5" w:rsidP="00803A49">
      <w:pPr>
        <w:widowControl/>
        <w:ind w:firstLine="709"/>
      </w:pPr>
      <w:r w:rsidRPr="00B27749">
        <w:t>Освоение дисциплины (модуля) направлено на формирование</w:t>
      </w:r>
      <w:r w:rsidR="008D5782" w:rsidRPr="00B27749">
        <w:t xml:space="preserve"> следующих комп</w:t>
      </w:r>
      <w:r w:rsidR="008D5782" w:rsidRPr="00B27749">
        <w:t>е</w:t>
      </w:r>
      <w:r w:rsidR="008D5782" w:rsidRPr="00B27749">
        <w:t>тенций</w:t>
      </w:r>
      <w:r w:rsidRPr="00B27749">
        <w:t>:</w:t>
      </w:r>
    </w:p>
    <w:p w:rsidR="00831272" w:rsidRPr="00B27749" w:rsidRDefault="001F59A0" w:rsidP="001F59A0">
      <w:pPr>
        <w:ind w:firstLine="709"/>
      </w:pPr>
      <w:r w:rsidRPr="00B27749">
        <w:t>ПК-1 способен использовать технические средства для измерения основных пар</w:t>
      </w:r>
      <w:r w:rsidRPr="00B27749">
        <w:t>а</w:t>
      </w:r>
      <w:r w:rsidRPr="00B27749"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B27749">
        <w:t>к</w:t>
      </w:r>
      <w:r w:rsidRPr="00B27749">
        <w:t>ции питания</w:t>
      </w:r>
      <w:r w:rsidR="007235BC" w:rsidRPr="00B27749">
        <w:rPr>
          <w:bCs/>
          <w:shd w:val="clear" w:color="auto" w:fill="FFFFFF"/>
        </w:rPr>
        <w:t>;</w:t>
      </w:r>
    </w:p>
    <w:p w:rsidR="006A0D8F" w:rsidRPr="00B27749" w:rsidRDefault="001F59A0" w:rsidP="00803A49">
      <w:pPr>
        <w:widowControl/>
        <w:ind w:firstLine="709"/>
      </w:pPr>
      <w:r w:rsidRPr="00B27749">
        <w:t xml:space="preserve">ПК-7 </w:t>
      </w:r>
      <w:proofErr w:type="gramStart"/>
      <w:r w:rsidRPr="00B27749">
        <w:t>способен</w:t>
      </w:r>
      <w:proofErr w:type="gramEnd"/>
      <w:r w:rsidRPr="00B27749">
        <w:t xml:space="preserve"> проводить исследования по заданной методике и анализировать р</w:t>
      </w:r>
      <w:r w:rsidRPr="00B27749">
        <w:t>е</w:t>
      </w:r>
      <w:r w:rsidRPr="00B27749">
        <w:t>зультаты экспериментов</w:t>
      </w:r>
      <w:r w:rsidR="007235BC" w:rsidRPr="00B27749">
        <w:rPr>
          <w:bCs/>
          <w:shd w:val="clear" w:color="auto" w:fill="FFFFFF"/>
        </w:rPr>
        <w:t>.</w:t>
      </w:r>
    </w:p>
    <w:p w:rsidR="009B3D63" w:rsidRPr="00B27749" w:rsidRDefault="009B3D63" w:rsidP="00803A49">
      <w:pPr>
        <w:widowControl/>
        <w:ind w:firstLine="709"/>
      </w:pPr>
    </w:p>
    <w:tbl>
      <w:tblPr>
        <w:tblW w:w="9406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2"/>
        <w:gridCol w:w="1903"/>
        <w:gridCol w:w="1904"/>
        <w:gridCol w:w="1903"/>
        <w:gridCol w:w="1904"/>
      </w:tblGrid>
      <w:tr w:rsidR="00164D08" w:rsidRPr="00B27749" w:rsidTr="00A44CB9">
        <w:trPr>
          <w:trHeight w:val="270"/>
        </w:trPr>
        <w:tc>
          <w:tcPr>
            <w:tcW w:w="1792" w:type="dxa"/>
            <w:vMerge w:val="restart"/>
          </w:tcPr>
          <w:p w:rsidR="0007592E" w:rsidRPr="00B27749" w:rsidRDefault="00164D08" w:rsidP="00803A49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 xml:space="preserve">Планируемые результаты </w:t>
            </w:r>
          </w:p>
          <w:p w:rsidR="00164D08" w:rsidRPr="00B27749" w:rsidRDefault="00164D08" w:rsidP="00803A49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обучения</w:t>
            </w:r>
          </w:p>
          <w:p w:rsidR="00164D08" w:rsidRPr="00B27749" w:rsidRDefault="00164D08" w:rsidP="005F2B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B27749">
              <w:rPr>
                <w:sz w:val="22"/>
                <w:szCs w:val="22"/>
              </w:rPr>
              <w:t>(</w:t>
            </w:r>
            <w:r w:rsidR="005F2B04" w:rsidRPr="00B27749">
              <w:rPr>
                <w:sz w:val="22"/>
                <w:szCs w:val="22"/>
              </w:rPr>
              <w:t>индикаторы</w:t>
            </w:r>
            <w:proofErr w:type="gramEnd"/>
          </w:p>
          <w:p w:rsidR="005F2B04" w:rsidRPr="00B27749" w:rsidRDefault="005F2B04" w:rsidP="005F2B0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достижения</w:t>
            </w:r>
          </w:p>
          <w:p w:rsidR="00164D08" w:rsidRPr="00B27749" w:rsidRDefault="00164D08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14" w:type="dxa"/>
            <w:gridSpan w:val="4"/>
          </w:tcPr>
          <w:p w:rsidR="00164D08" w:rsidRPr="00B27749" w:rsidRDefault="00164D08" w:rsidP="00803A49">
            <w:pPr>
              <w:widowControl/>
              <w:ind w:firstLine="720"/>
              <w:jc w:val="center"/>
              <w:rPr>
                <w:bCs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164D08" w:rsidRPr="00B27749" w:rsidTr="00A44CB9">
        <w:tc>
          <w:tcPr>
            <w:tcW w:w="1792" w:type="dxa"/>
            <w:vMerge/>
          </w:tcPr>
          <w:p w:rsidR="00164D08" w:rsidRPr="00B27749" w:rsidRDefault="00164D08" w:rsidP="00803A49">
            <w:pPr>
              <w:widowControl/>
              <w:ind w:firstLine="7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3" w:type="dxa"/>
            <w:vAlign w:val="center"/>
          </w:tcPr>
          <w:p w:rsidR="009B3D63" w:rsidRPr="00B27749" w:rsidRDefault="00164D08" w:rsidP="00803A49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Низкий</w:t>
            </w:r>
          </w:p>
          <w:p w:rsidR="00164D08" w:rsidRPr="00B27749" w:rsidRDefault="00164D08" w:rsidP="00803A49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(</w:t>
            </w:r>
            <w:proofErr w:type="spellStart"/>
            <w:r w:rsidRPr="00B27749">
              <w:rPr>
                <w:bCs/>
                <w:sz w:val="22"/>
                <w:szCs w:val="22"/>
              </w:rPr>
              <w:t>допороговый</w:t>
            </w:r>
            <w:proofErr w:type="spellEnd"/>
            <w:r w:rsidRPr="00B27749">
              <w:rPr>
                <w:bCs/>
                <w:sz w:val="22"/>
                <w:szCs w:val="22"/>
              </w:rPr>
              <w:t>) компетенция не сформирована</w:t>
            </w:r>
          </w:p>
        </w:tc>
        <w:tc>
          <w:tcPr>
            <w:tcW w:w="1904" w:type="dxa"/>
            <w:vAlign w:val="center"/>
          </w:tcPr>
          <w:p w:rsidR="00164D08" w:rsidRPr="00B27749" w:rsidRDefault="00164D08" w:rsidP="00803A49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Пороговый</w:t>
            </w:r>
          </w:p>
        </w:tc>
        <w:tc>
          <w:tcPr>
            <w:tcW w:w="1903" w:type="dxa"/>
            <w:vAlign w:val="center"/>
          </w:tcPr>
          <w:p w:rsidR="00164D08" w:rsidRPr="00B27749" w:rsidRDefault="00164D08" w:rsidP="00803A49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Базовый</w:t>
            </w:r>
          </w:p>
        </w:tc>
        <w:tc>
          <w:tcPr>
            <w:tcW w:w="1904" w:type="dxa"/>
            <w:vAlign w:val="center"/>
          </w:tcPr>
          <w:p w:rsidR="00164D08" w:rsidRPr="00B27749" w:rsidRDefault="00164D08" w:rsidP="00803A49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Продвинутый</w:t>
            </w:r>
          </w:p>
        </w:tc>
      </w:tr>
      <w:tr w:rsidR="001F59A0" w:rsidRPr="00B27749" w:rsidTr="001F59A0">
        <w:trPr>
          <w:trHeight w:val="163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</w:t>
            </w:r>
          </w:p>
          <w:p w:rsidR="001F59A0" w:rsidRPr="00B27749" w:rsidRDefault="001F59A0" w:rsidP="001F59A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ИД-1</w:t>
            </w:r>
            <w:r w:rsidRPr="00B27749">
              <w:rPr>
                <w:sz w:val="22"/>
                <w:szCs w:val="22"/>
                <w:vertAlign w:val="subscript"/>
              </w:rPr>
              <w:t>ПК-1</w:t>
            </w:r>
            <w:r w:rsidRPr="00B27749">
              <w:rPr>
                <w:sz w:val="22"/>
                <w:szCs w:val="22"/>
              </w:rPr>
              <w:t xml:space="preserve"> – Сп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собен организ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вать и осущест</w:t>
            </w:r>
            <w:r w:rsidRPr="00B27749">
              <w:rPr>
                <w:sz w:val="22"/>
                <w:szCs w:val="22"/>
              </w:rPr>
              <w:t>в</w:t>
            </w:r>
            <w:r w:rsidRPr="00B27749">
              <w:rPr>
                <w:sz w:val="22"/>
                <w:szCs w:val="22"/>
              </w:rPr>
              <w:t>лять технолог</w:t>
            </w:r>
            <w:r w:rsidRPr="00B27749">
              <w:rPr>
                <w:sz w:val="22"/>
                <w:szCs w:val="22"/>
              </w:rPr>
              <w:t>и</w:t>
            </w:r>
            <w:r w:rsidRPr="00B27749">
              <w:rPr>
                <w:sz w:val="22"/>
                <w:szCs w:val="22"/>
              </w:rPr>
              <w:t>ческий процесс производства продукции пит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ния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Не способен орг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низовать и осущ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ствлять технол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гический процесс производства продукции пит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ния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Удовлетворител</w:t>
            </w:r>
            <w:r w:rsidRPr="00B27749">
              <w:rPr>
                <w:sz w:val="22"/>
                <w:szCs w:val="22"/>
              </w:rPr>
              <w:t>ь</w:t>
            </w:r>
            <w:r w:rsidRPr="00B27749">
              <w:rPr>
                <w:sz w:val="22"/>
                <w:szCs w:val="22"/>
              </w:rPr>
              <w:t>но способен орг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низовать и осущ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ствлять технол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гический процесс производства продукции пит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ния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Хорошо способен организовать и осуществлять технологический процесс прои</w:t>
            </w:r>
            <w:r w:rsidRPr="00B27749">
              <w:rPr>
                <w:sz w:val="22"/>
                <w:szCs w:val="22"/>
              </w:rPr>
              <w:t>з</w:t>
            </w:r>
            <w:r w:rsidRPr="00B27749">
              <w:rPr>
                <w:sz w:val="22"/>
                <w:szCs w:val="22"/>
              </w:rPr>
              <w:t>водства проду</w:t>
            </w:r>
            <w:r w:rsidRPr="00B27749">
              <w:rPr>
                <w:sz w:val="22"/>
                <w:szCs w:val="22"/>
              </w:rPr>
              <w:t>к</w:t>
            </w:r>
            <w:r w:rsidRPr="00B27749">
              <w:rPr>
                <w:sz w:val="22"/>
                <w:szCs w:val="22"/>
              </w:rPr>
              <w:t>ции питания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Отлично способен организовать и осуществлять технологический процесс прои</w:t>
            </w:r>
            <w:r w:rsidRPr="00B27749">
              <w:rPr>
                <w:sz w:val="22"/>
                <w:szCs w:val="22"/>
              </w:rPr>
              <w:t>з</w:t>
            </w:r>
            <w:r w:rsidRPr="00B27749">
              <w:rPr>
                <w:sz w:val="22"/>
                <w:szCs w:val="22"/>
              </w:rPr>
              <w:t>водства проду</w:t>
            </w:r>
            <w:r w:rsidRPr="00B27749">
              <w:rPr>
                <w:sz w:val="22"/>
                <w:szCs w:val="22"/>
              </w:rPr>
              <w:t>к</w:t>
            </w:r>
            <w:r w:rsidRPr="00B27749">
              <w:rPr>
                <w:sz w:val="22"/>
                <w:szCs w:val="22"/>
              </w:rPr>
              <w:t>ции питания</w:t>
            </w:r>
          </w:p>
        </w:tc>
      </w:tr>
      <w:tr w:rsidR="001F59A0" w:rsidRPr="00B27749" w:rsidTr="001F59A0">
        <w:trPr>
          <w:trHeight w:val="64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ПК-7</w:t>
            </w:r>
          </w:p>
          <w:p w:rsidR="001F59A0" w:rsidRPr="00B27749" w:rsidRDefault="001F59A0" w:rsidP="001F59A0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B27749">
              <w:rPr>
                <w:sz w:val="22"/>
                <w:szCs w:val="22"/>
              </w:rPr>
              <w:t>ИД-1</w:t>
            </w:r>
            <w:r w:rsidRPr="00B27749">
              <w:rPr>
                <w:sz w:val="22"/>
                <w:szCs w:val="22"/>
                <w:vertAlign w:val="subscript"/>
              </w:rPr>
              <w:t>ПК-7</w:t>
            </w:r>
            <w:r w:rsidRPr="00B27749">
              <w:rPr>
                <w:sz w:val="22"/>
                <w:szCs w:val="22"/>
              </w:rPr>
              <w:t xml:space="preserve"> – Умеет проводить и</w:t>
            </w:r>
            <w:r w:rsidRPr="00B27749">
              <w:rPr>
                <w:sz w:val="22"/>
                <w:szCs w:val="22"/>
              </w:rPr>
              <w:t>с</w:t>
            </w:r>
            <w:r w:rsidRPr="00B27749">
              <w:rPr>
                <w:sz w:val="22"/>
                <w:szCs w:val="22"/>
              </w:rPr>
              <w:t>следования по заданной мет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дике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Не умеет пров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дить исследов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ния по заданной методике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Удовлетворител</w:t>
            </w:r>
            <w:r w:rsidRPr="00B27749">
              <w:rPr>
                <w:sz w:val="22"/>
                <w:szCs w:val="22"/>
              </w:rPr>
              <w:t>ь</w:t>
            </w:r>
            <w:r w:rsidRPr="00B27749">
              <w:rPr>
                <w:sz w:val="22"/>
                <w:szCs w:val="22"/>
              </w:rPr>
              <w:t>но умеет пров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дить исследования по заданной мет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дике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Хорошо умеет проводить иссл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дования по зада</w:t>
            </w:r>
            <w:r w:rsidRPr="00B27749">
              <w:rPr>
                <w:sz w:val="22"/>
                <w:szCs w:val="22"/>
              </w:rPr>
              <w:t>н</w:t>
            </w:r>
            <w:r w:rsidRPr="00B27749">
              <w:rPr>
                <w:sz w:val="22"/>
                <w:szCs w:val="22"/>
              </w:rPr>
              <w:t>ной методике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Отлично умеет проводить иссл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дования по зада</w:t>
            </w:r>
            <w:r w:rsidRPr="00B27749">
              <w:rPr>
                <w:sz w:val="22"/>
                <w:szCs w:val="22"/>
              </w:rPr>
              <w:t>н</w:t>
            </w:r>
            <w:r w:rsidRPr="00B27749">
              <w:rPr>
                <w:sz w:val="22"/>
                <w:szCs w:val="22"/>
              </w:rPr>
              <w:t>ной методике</w:t>
            </w:r>
          </w:p>
        </w:tc>
      </w:tr>
      <w:tr w:rsidR="001F59A0" w:rsidRPr="00B27749" w:rsidTr="001F59A0">
        <w:trPr>
          <w:trHeight w:val="70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ИД-2</w:t>
            </w:r>
            <w:r w:rsidRPr="00B27749">
              <w:rPr>
                <w:sz w:val="22"/>
                <w:szCs w:val="22"/>
                <w:vertAlign w:val="subscript"/>
              </w:rPr>
              <w:t>ПК-7</w:t>
            </w:r>
            <w:r w:rsidRPr="00B27749">
              <w:rPr>
                <w:sz w:val="22"/>
                <w:szCs w:val="22"/>
              </w:rPr>
              <w:t xml:space="preserve"> – </w:t>
            </w:r>
            <w:proofErr w:type="gramStart"/>
            <w:r w:rsidRPr="00B27749">
              <w:rPr>
                <w:sz w:val="22"/>
                <w:szCs w:val="22"/>
              </w:rPr>
              <w:t>Сп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собен</w:t>
            </w:r>
            <w:proofErr w:type="gramEnd"/>
            <w:r w:rsidRPr="00B27749">
              <w:rPr>
                <w:sz w:val="22"/>
                <w:szCs w:val="22"/>
              </w:rPr>
              <w:t xml:space="preserve"> анализ</w:t>
            </w:r>
            <w:r w:rsidRPr="00B27749">
              <w:rPr>
                <w:sz w:val="22"/>
                <w:szCs w:val="22"/>
              </w:rPr>
              <w:t>и</w:t>
            </w:r>
            <w:r w:rsidRPr="00B27749">
              <w:rPr>
                <w:sz w:val="22"/>
                <w:szCs w:val="22"/>
              </w:rPr>
              <w:t>ровать результ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ты экспериме</w:t>
            </w:r>
            <w:r w:rsidRPr="00B27749">
              <w:rPr>
                <w:sz w:val="22"/>
                <w:szCs w:val="22"/>
              </w:rPr>
              <w:t>н</w:t>
            </w:r>
            <w:r w:rsidRPr="00B27749">
              <w:rPr>
                <w:sz w:val="22"/>
                <w:szCs w:val="22"/>
              </w:rPr>
              <w:t>тов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Не </w:t>
            </w:r>
            <w:proofErr w:type="gramStart"/>
            <w:r w:rsidRPr="00B27749">
              <w:rPr>
                <w:sz w:val="22"/>
                <w:szCs w:val="22"/>
              </w:rPr>
              <w:t>способен</w:t>
            </w:r>
            <w:proofErr w:type="gramEnd"/>
            <w:r w:rsidRPr="00B27749">
              <w:rPr>
                <w:sz w:val="22"/>
                <w:szCs w:val="22"/>
              </w:rPr>
              <w:t xml:space="preserve"> ан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лизировать р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зультаты эксп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риментов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Удовлетворител</w:t>
            </w:r>
            <w:r w:rsidRPr="00B27749">
              <w:rPr>
                <w:sz w:val="22"/>
                <w:szCs w:val="22"/>
              </w:rPr>
              <w:t>ь</w:t>
            </w:r>
            <w:r w:rsidRPr="00B27749">
              <w:rPr>
                <w:sz w:val="22"/>
                <w:szCs w:val="22"/>
              </w:rPr>
              <w:t xml:space="preserve">но </w:t>
            </w:r>
            <w:proofErr w:type="gramStart"/>
            <w:r w:rsidRPr="00B27749">
              <w:rPr>
                <w:sz w:val="22"/>
                <w:szCs w:val="22"/>
              </w:rPr>
              <w:t>способен</w:t>
            </w:r>
            <w:proofErr w:type="gramEnd"/>
            <w:r w:rsidRPr="00B27749">
              <w:rPr>
                <w:sz w:val="22"/>
                <w:szCs w:val="22"/>
              </w:rPr>
              <w:t xml:space="preserve"> ан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лизировать р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зультаты эксп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риментов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Хорошо </w:t>
            </w:r>
            <w:proofErr w:type="gramStart"/>
            <w:r w:rsidRPr="00B27749">
              <w:rPr>
                <w:sz w:val="22"/>
                <w:szCs w:val="22"/>
              </w:rPr>
              <w:t>способен</w:t>
            </w:r>
            <w:proofErr w:type="gramEnd"/>
            <w:r w:rsidRPr="00B27749">
              <w:rPr>
                <w:sz w:val="22"/>
                <w:szCs w:val="22"/>
              </w:rPr>
              <w:t xml:space="preserve"> анализировать результаты эксп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риментов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1F59A0" w:rsidRPr="00B27749" w:rsidRDefault="001F59A0" w:rsidP="001F59A0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Отлично </w:t>
            </w:r>
            <w:proofErr w:type="gramStart"/>
            <w:r w:rsidRPr="00B27749">
              <w:rPr>
                <w:sz w:val="22"/>
                <w:szCs w:val="22"/>
              </w:rPr>
              <w:t>способен</w:t>
            </w:r>
            <w:proofErr w:type="gramEnd"/>
            <w:r w:rsidRPr="00B27749">
              <w:rPr>
                <w:sz w:val="22"/>
                <w:szCs w:val="22"/>
              </w:rPr>
              <w:t xml:space="preserve"> анализировать результаты эксп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риментов</w:t>
            </w:r>
          </w:p>
        </w:tc>
      </w:tr>
    </w:tbl>
    <w:p w:rsidR="00164D08" w:rsidRPr="00B27749" w:rsidRDefault="00164D08" w:rsidP="000C5960">
      <w:pPr>
        <w:widowControl/>
        <w:ind w:firstLine="709"/>
      </w:pPr>
    </w:p>
    <w:p w:rsidR="00BC2E0E" w:rsidRPr="00B27749" w:rsidRDefault="00BC2E0E" w:rsidP="000C5960">
      <w:pPr>
        <w:widowControl/>
        <w:ind w:firstLine="709"/>
      </w:pPr>
      <w:r w:rsidRPr="00B27749">
        <w:t xml:space="preserve">В результате освоения дисциплины (модуля) </w:t>
      </w:r>
      <w:proofErr w:type="gramStart"/>
      <w:r w:rsidRPr="00B27749">
        <w:t>обучающийся</w:t>
      </w:r>
      <w:proofErr w:type="gramEnd"/>
      <w:r w:rsidRPr="00B27749">
        <w:t xml:space="preserve"> должен:</w:t>
      </w:r>
    </w:p>
    <w:p w:rsidR="001B7FDA" w:rsidRPr="00B27749" w:rsidRDefault="00A44CB9" w:rsidP="000C5960">
      <w:pPr>
        <w:widowControl/>
        <w:shd w:val="clear" w:color="auto" w:fill="FFFFFF"/>
        <w:ind w:firstLine="709"/>
      </w:pPr>
      <w:r w:rsidRPr="00B27749">
        <w:rPr>
          <w:b/>
          <w:bCs/>
        </w:rPr>
        <w:t>З</w:t>
      </w:r>
      <w:r w:rsidR="001B7FDA" w:rsidRPr="00B27749">
        <w:rPr>
          <w:b/>
          <w:bCs/>
        </w:rPr>
        <w:t>нать:</w:t>
      </w:r>
      <w:r w:rsidR="001B7FDA" w:rsidRPr="00B27749">
        <w:t xml:space="preserve"> характеристику мясного сырья; характеристику рыбного сырья; характер</w:t>
      </w:r>
      <w:r w:rsidR="001B7FDA" w:rsidRPr="00B27749">
        <w:t>и</w:t>
      </w:r>
      <w:r w:rsidR="001B7FDA" w:rsidRPr="00B27749">
        <w:t>стику растительного сырья; принципы безотходности производства; осн</w:t>
      </w:r>
      <w:r w:rsidR="002E1582" w:rsidRPr="00B27749">
        <w:t>овы рациональн</w:t>
      </w:r>
      <w:r w:rsidR="002E1582" w:rsidRPr="00B27749">
        <w:t>о</w:t>
      </w:r>
      <w:r w:rsidR="002E1582" w:rsidRPr="00B27749">
        <w:t xml:space="preserve">го использования; </w:t>
      </w:r>
      <w:r w:rsidR="002E1582" w:rsidRPr="00B27749">
        <w:rPr>
          <w:bCs/>
          <w:shd w:val="clear" w:color="auto" w:fill="FFFFFF"/>
        </w:rPr>
        <w:t>технические средства для измерения основных параметров технолог</w:t>
      </w:r>
      <w:r w:rsidR="002E1582" w:rsidRPr="00B27749">
        <w:rPr>
          <w:bCs/>
          <w:shd w:val="clear" w:color="auto" w:fill="FFFFFF"/>
        </w:rPr>
        <w:t>и</w:t>
      </w:r>
      <w:r w:rsidR="002E1582" w:rsidRPr="00B27749">
        <w:rPr>
          <w:bCs/>
          <w:shd w:val="clear" w:color="auto" w:fill="FFFFFF"/>
        </w:rPr>
        <w:t>ческих процессов, свойств сырья, полуфабрикатов и качество готовой продукции, орган</w:t>
      </w:r>
      <w:r w:rsidR="002E1582" w:rsidRPr="00B27749">
        <w:rPr>
          <w:bCs/>
          <w:shd w:val="clear" w:color="auto" w:fill="FFFFFF"/>
        </w:rPr>
        <w:t>и</w:t>
      </w:r>
      <w:r w:rsidR="002E1582" w:rsidRPr="00B27749">
        <w:rPr>
          <w:bCs/>
          <w:shd w:val="clear" w:color="auto" w:fill="FFFFFF"/>
        </w:rPr>
        <w:t>зовать и осуществлять технологический процесс производства продукции питания.</w:t>
      </w:r>
    </w:p>
    <w:p w:rsidR="001B7FDA" w:rsidRPr="00B27749" w:rsidRDefault="00A44CB9" w:rsidP="000C5960">
      <w:pPr>
        <w:widowControl/>
        <w:shd w:val="clear" w:color="auto" w:fill="FFFFFF"/>
        <w:tabs>
          <w:tab w:val="left" w:pos="715"/>
        </w:tabs>
        <w:ind w:firstLine="709"/>
      </w:pPr>
      <w:r w:rsidRPr="00B27749">
        <w:rPr>
          <w:b/>
          <w:bCs/>
        </w:rPr>
        <w:t>У</w:t>
      </w:r>
      <w:r w:rsidR="001B7FDA" w:rsidRPr="00B27749">
        <w:rPr>
          <w:b/>
          <w:bCs/>
        </w:rPr>
        <w:t>меть:</w:t>
      </w:r>
      <w:r w:rsidR="001B7FDA" w:rsidRPr="00B27749">
        <w:t xml:space="preserve"> пользоваться нормативной документацией; организовать рабочее место в соответствии с современными требованиями; пользоваться методами научных исследов</w:t>
      </w:r>
      <w:r w:rsidR="001B7FDA" w:rsidRPr="00B27749">
        <w:t>а</w:t>
      </w:r>
      <w:r w:rsidR="001B7FDA" w:rsidRPr="00B27749">
        <w:t>ний; определять качес</w:t>
      </w:r>
      <w:r w:rsidR="002E1582" w:rsidRPr="00B27749">
        <w:t xml:space="preserve">тво сырья в соответствии с ГОСТ; </w:t>
      </w:r>
      <w:r w:rsidR="002E1582" w:rsidRPr="00B27749">
        <w:rPr>
          <w:bCs/>
          <w:shd w:val="clear" w:color="auto" w:fill="FFFFFF"/>
        </w:rPr>
        <w:t>проводить исследования по з</w:t>
      </w:r>
      <w:r w:rsidR="002E1582" w:rsidRPr="00B27749">
        <w:rPr>
          <w:bCs/>
          <w:shd w:val="clear" w:color="auto" w:fill="FFFFFF"/>
        </w:rPr>
        <w:t>а</w:t>
      </w:r>
      <w:r w:rsidR="002E1582" w:rsidRPr="00B27749">
        <w:rPr>
          <w:bCs/>
          <w:shd w:val="clear" w:color="auto" w:fill="FFFFFF"/>
        </w:rPr>
        <w:t>данной методике и анализировать результаты экспериментов.</w:t>
      </w:r>
    </w:p>
    <w:p w:rsidR="004E681F" w:rsidRPr="00B27749" w:rsidRDefault="00A44CB9" w:rsidP="000C5960">
      <w:pPr>
        <w:widowControl/>
        <w:shd w:val="clear" w:color="auto" w:fill="FFFFFF"/>
        <w:tabs>
          <w:tab w:val="left" w:pos="706"/>
        </w:tabs>
        <w:ind w:firstLine="709"/>
      </w:pPr>
      <w:r w:rsidRPr="00B27749">
        <w:rPr>
          <w:b/>
          <w:bCs/>
        </w:rPr>
        <w:lastRenderedPageBreak/>
        <w:t>В</w:t>
      </w:r>
      <w:r w:rsidR="001B7FDA" w:rsidRPr="00B27749">
        <w:rPr>
          <w:b/>
          <w:bCs/>
        </w:rPr>
        <w:t>ладеть:</w:t>
      </w:r>
      <w:r w:rsidR="001B7FDA" w:rsidRPr="00B27749">
        <w:t xml:space="preserve"> развитым пространственным представлением; набором знаний и правил для получения новых продуктов из </w:t>
      </w:r>
      <w:proofErr w:type="spellStart"/>
      <w:r w:rsidR="001B7FDA" w:rsidRPr="00B27749">
        <w:t>низкоценного</w:t>
      </w:r>
      <w:proofErr w:type="spellEnd"/>
      <w:r w:rsidR="001B7FDA" w:rsidRPr="00B27749">
        <w:t xml:space="preserve"> сырья и отходов молочной, мясной, рыбной и растениеводческой промышленности</w:t>
      </w:r>
      <w:r w:rsidR="002E1582" w:rsidRPr="00B27749">
        <w:t xml:space="preserve">; </w:t>
      </w:r>
      <w:r w:rsidR="002E1582" w:rsidRPr="00B27749">
        <w:rPr>
          <w:bCs/>
          <w:shd w:val="clear" w:color="auto" w:fill="FFFFFF"/>
        </w:rPr>
        <w:t>техническими средствами для измерения основных параметров технологических процессов, свойств сырья, полуфабрикатов и кач</w:t>
      </w:r>
      <w:r w:rsidR="002E1582" w:rsidRPr="00B27749">
        <w:rPr>
          <w:bCs/>
          <w:shd w:val="clear" w:color="auto" w:fill="FFFFFF"/>
        </w:rPr>
        <w:t>е</w:t>
      </w:r>
      <w:r w:rsidR="002E1582" w:rsidRPr="00B27749">
        <w:rPr>
          <w:bCs/>
          <w:shd w:val="clear" w:color="auto" w:fill="FFFFFF"/>
        </w:rPr>
        <w:t>ство готовой продукции, организовать и осуществлять технологический процесс прои</w:t>
      </w:r>
      <w:r w:rsidR="002E1582" w:rsidRPr="00B27749">
        <w:rPr>
          <w:bCs/>
          <w:shd w:val="clear" w:color="auto" w:fill="FFFFFF"/>
        </w:rPr>
        <w:t>з</w:t>
      </w:r>
      <w:r w:rsidR="002E1582" w:rsidRPr="00B27749">
        <w:rPr>
          <w:bCs/>
          <w:shd w:val="clear" w:color="auto" w:fill="FFFFFF"/>
        </w:rPr>
        <w:t>водства продукции питания.</w:t>
      </w:r>
    </w:p>
    <w:p w:rsidR="004E681F" w:rsidRPr="00B27749" w:rsidRDefault="004E681F" w:rsidP="00803A49">
      <w:pPr>
        <w:widowControl/>
        <w:ind w:firstLine="0"/>
        <w:rPr>
          <w:i/>
        </w:rPr>
      </w:pPr>
    </w:p>
    <w:p w:rsidR="005F2B04" w:rsidRPr="00B27749" w:rsidRDefault="00774561" w:rsidP="00803A49">
      <w:pPr>
        <w:widowControl/>
        <w:ind w:firstLine="0"/>
        <w:jc w:val="center"/>
        <w:rPr>
          <w:b/>
          <w:bCs/>
          <w:sz w:val="28"/>
          <w:szCs w:val="28"/>
        </w:rPr>
      </w:pPr>
      <w:r w:rsidRPr="00B27749">
        <w:rPr>
          <w:b/>
          <w:bCs/>
          <w:sz w:val="28"/>
          <w:szCs w:val="28"/>
        </w:rPr>
        <w:t>3.1 Матрица соотнесения тем/разделов учебной дисциплины</w:t>
      </w:r>
      <w:r w:rsidR="00015A1B" w:rsidRPr="00B27749">
        <w:rPr>
          <w:b/>
          <w:bCs/>
          <w:sz w:val="28"/>
          <w:szCs w:val="28"/>
        </w:rPr>
        <w:t xml:space="preserve"> (модуля)</w:t>
      </w:r>
    </w:p>
    <w:p w:rsidR="00774561" w:rsidRPr="00B27749" w:rsidRDefault="00774561" w:rsidP="00803A49">
      <w:pPr>
        <w:widowControl/>
        <w:ind w:firstLine="0"/>
        <w:jc w:val="center"/>
        <w:rPr>
          <w:b/>
          <w:bCs/>
          <w:sz w:val="28"/>
          <w:szCs w:val="28"/>
        </w:rPr>
      </w:pPr>
      <w:r w:rsidRPr="00B27749">
        <w:rPr>
          <w:b/>
          <w:bCs/>
          <w:sz w:val="28"/>
          <w:szCs w:val="28"/>
        </w:rPr>
        <w:t>и формируемых в них профессиональных</w:t>
      </w:r>
      <w:r w:rsidR="00482C54" w:rsidRPr="00B27749">
        <w:rPr>
          <w:b/>
          <w:bCs/>
          <w:sz w:val="28"/>
          <w:szCs w:val="28"/>
        </w:rPr>
        <w:t xml:space="preserve"> </w:t>
      </w:r>
      <w:r w:rsidRPr="00B27749">
        <w:rPr>
          <w:b/>
          <w:bCs/>
          <w:sz w:val="28"/>
          <w:szCs w:val="28"/>
        </w:rPr>
        <w:t>компетенций</w:t>
      </w:r>
    </w:p>
    <w:p w:rsidR="004E681F" w:rsidRPr="00B27749" w:rsidRDefault="004E681F" w:rsidP="00803A49">
      <w:pPr>
        <w:widowControl/>
        <w:rPr>
          <w:bCs/>
          <w:sz w:val="20"/>
          <w:szCs w:val="20"/>
        </w:rPr>
      </w:pPr>
    </w:p>
    <w:tbl>
      <w:tblPr>
        <w:tblW w:w="4936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9"/>
        <w:gridCol w:w="722"/>
        <w:gridCol w:w="722"/>
        <w:gridCol w:w="1425"/>
      </w:tblGrid>
      <w:tr w:rsidR="00264095" w:rsidRPr="00B27749" w:rsidTr="007555E5">
        <w:tc>
          <w:tcPr>
            <w:tcW w:w="3482" w:type="pct"/>
            <w:vMerge w:val="restart"/>
            <w:shd w:val="clear" w:color="auto" w:fill="auto"/>
            <w:vAlign w:val="center"/>
          </w:tcPr>
          <w:p w:rsidR="00D02960" w:rsidRPr="00B27749" w:rsidRDefault="00D02960" w:rsidP="00803A49">
            <w:pPr>
              <w:widowControl/>
              <w:ind w:firstLine="403"/>
              <w:jc w:val="center"/>
              <w:rPr>
                <w:sz w:val="22"/>
                <w:szCs w:val="22"/>
              </w:rPr>
            </w:pPr>
            <w:proofErr w:type="spellStart"/>
            <w:r w:rsidRPr="00B27749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B27749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482C54" w:rsidRPr="00B2774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27749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482C54" w:rsidRPr="00B2774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27749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:rsidR="00D02960" w:rsidRPr="00B27749" w:rsidRDefault="00D02960" w:rsidP="00803A49">
            <w:pPr>
              <w:widowControl/>
              <w:ind w:right="-94" w:hanging="108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B27749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:rsidR="00D02960" w:rsidRPr="00B27749" w:rsidRDefault="00D02960" w:rsidP="00803A49">
            <w:pPr>
              <w:widowControl/>
              <w:ind w:left="-107" w:right="-80" w:hanging="80"/>
              <w:jc w:val="center"/>
              <w:rPr>
                <w:sz w:val="22"/>
                <w:szCs w:val="22"/>
              </w:rPr>
            </w:pPr>
            <w:r w:rsidRPr="00B27749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Pr="00B27749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  <w:r w:rsidR="00482C54" w:rsidRPr="00B2774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27749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  <w:r w:rsidR="00482C54" w:rsidRPr="00B2774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27749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264095" w:rsidRPr="00B27749" w:rsidTr="007555E5">
        <w:tc>
          <w:tcPr>
            <w:tcW w:w="3482" w:type="pct"/>
            <w:vMerge/>
            <w:shd w:val="clear" w:color="auto" w:fill="auto"/>
            <w:vAlign w:val="center"/>
          </w:tcPr>
          <w:p w:rsidR="00D02960" w:rsidRPr="00B27749" w:rsidRDefault="00D02960" w:rsidP="00803A49">
            <w:pPr>
              <w:widowControl/>
              <w:ind w:firstLine="403"/>
              <w:jc w:val="center"/>
              <w:rPr>
                <w:sz w:val="22"/>
                <w:szCs w:val="22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D02960" w:rsidRPr="00B27749" w:rsidRDefault="00D02960" w:rsidP="00803A49">
            <w:pPr>
              <w:widowControl/>
              <w:ind w:left="-108" w:right="-109" w:firstLine="0"/>
              <w:jc w:val="center"/>
              <w:rPr>
                <w:rStyle w:val="FontStyle104"/>
              </w:rPr>
            </w:pPr>
            <w:r w:rsidRPr="00B27749">
              <w:rPr>
                <w:rStyle w:val="FontStyle104"/>
              </w:rPr>
              <w:t>ПК-1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D02960" w:rsidRPr="00B27749" w:rsidRDefault="00D02960" w:rsidP="005F2B04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rStyle w:val="FontStyle104"/>
              </w:rPr>
              <w:t>ПК-</w:t>
            </w:r>
            <w:r w:rsidR="005F2B04" w:rsidRPr="00B27749">
              <w:rPr>
                <w:rStyle w:val="FontStyle104"/>
              </w:rPr>
              <w:t>7</w:t>
            </w:r>
          </w:p>
        </w:tc>
        <w:tc>
          <w:tcPr>
            <w:tcW w:w="754" w:type="pct"/>
            <w:vMerge/>
            <w:shd w:val="clear" w:color="auto" w:fill="auto"/>
            <w:vAlign w:val="center"/>
          </w:tcPr>
          <w:p w:rsidR="00D02960" w:rsidRPr="00B27749" w:rsidRDefault="00D02960" w:rsidP="00803A49">
            <w:pPr>
              <w:widowControl/>
              <w:ind w:firstLine="403"/>
              <w:jc w:val="center"/>
              <w:rPr>
                <w:sz w:val="22"/>
                <w:szCs w:val="22"/>
              </w:rPr>
            </w:pP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7555E5">
            <w:pPr>
              <w:ind w:firstLine="0"/>
              <w:rPr>
                <w:sz w:val="22"/>
                <w:szCs w:val="22"/>
              </w:rPr>
            </w:pPr>
            <w:r w:rsidRPr="00B27749">
              <w:rPr>
                <w:rFonts w:eastAsia="MS Mincho"/>
                <w:sz w:val="22"/>
                <w:szCs w:val="22"/>
              </w:rPr>
              <w:t xml:space="preserve">Предмет и задачи дисциплины 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Методы исследований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Химический состав растительного сырья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Химический состав животного сырья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Анатомическое строение растительного сырья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Анатомическое строение мясного сырья 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  <w:bookmarkStart w:id="0" w:name="_GoBack"/>
            <w:bookmarkEnd w:id="0"/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Гистологические и биохимические особенности мясного сырья 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rFonts w:eastAsia="MS Mincho"/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Анатомическое строение рыбного сырья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rFonts w:eastAsia="MS Mincho"/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Гистологические и биохимические особенности рыбного сырья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состав я</w:t>
            </w:r>
            <w:r w:rsidRPr="00B27749">
              <w:rPr>
                <w:sz w:val="22"/>
                <w:szCs w:val="22"/>
              </w:rPr>
              <w:t>йца и яйцепродуктов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состав молока. Характеристика молока разных животных.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7555E5" w:rsidRPr="00B27749" w:rsidTr="00ED6A55">
        <w:tc>
          <w:tcPr>
            <w:tcW w:w="3482" w:type="pct"/>
            <w:shd w:val="clear" w:color="auto" w:fill="auto"/>
          </w:tcPr>
          <w:p w:rsidR="007555E5" w:rsidRPr="00B27749" w:rsidRDefault="007555E5" w:rsidP="003A5A58">
            <w:pPr>
              <w:ind w:firstLine="0"/>
              <w:rPr>
                <w:rFonts w:eastAsia="MS Mincho"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состав м</w:t>
            </w:r>
            <w:r w:rsidRPr="00B27749">
              <w:rPr>
                <w:rFonts w:eastAsia="MS Mincho"/>
                <w:sz w:val="22"/>
                <w:szCs w:val="22"/>
              </w:rPr>
              <w:t>еда и продуктов пчел</w:t>
            </w:r>
            <w:r w:rsidRPr="00B27749">
              <w:rPr>
                <w:rFonts w:eastAsia="MS Mincho"/>
                <w:sz w:val="22"/>
                <w:szCs w:val="22"/>
              </w:rPr>
              <w:t>о</w:t>
            </w:r>
            <w:r w:rsidRPr="00B27749">
              <w:rPr>
                <w:rFonts w:eastAsia="MS Mincho"/>
                <w:sz w:val="22"/>
                <w:szCs w:val="22"/>
              </w:rPr>
              <w:t>водства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left="-108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+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555E5" w:rsidRPr="00B27749" w:rsidRDefault="007555E5" w:rsidP="00ED6A5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</w:tbl>
    <w:p w:rsidR="008B73E4" w:rsidRPr="00B27749" w:rsidRDefault="008B73E4" w:rsidP="00803A49">
      <w:pPr>
        <w:widowControl/>
        <w:rPr>
          <w:bCs/>
        </w:rPr>
      </w:pPr>
    </w:p>
    <w:p w:rsidR="00774561" w:rsidRPr="00B27749" w:rsidRDefault="00774561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 xml:space="preserve">4. Структура и содержание дисциплины </w:t>
      </w:r>
      <w:r w:rsidR="00015A1B" w:rsidRPr="00B27749">
        <w:rPr>
          <w:b/>
          <w:sz w:val="28"/>
          <w:szCs w:val="28"/>
        </w:rPr>
        <w:t>(модуля)</w:t>
      </w:r>
    </w:p>
    <w:p w:rsidR="00C7494D" w:rsidRPr="00B27749" w:rsidRDefault="00C7494D" w:rsidP="00803A49">
      <w:pPr>
        <w:widowControl/>
        <w:ind w:firstLine="567"/>
      </w:pPr>
      <w:r w:rsidRPr="00B27749">
        <w:t>Общая трудое</w:t>
      </w:r>
      <w:r w:rsidR="007235BC" w:rsidRPr="00B27749">
        <w:t>мкость дисциплины составляет 5</w:t>
      </w:r>
      <w:r w:rsidR="00070F12" w:rsidRPr="00B27749">
        <w:t xml:space="preserve"> </w:t>
      </w:r>
      <w:r w:rsidRPr="00B27749">
        <w:t>за</w:t>
      </w:r>
      <w:r w:rsidR="007235BC" w:rsidRPr="00B27749">
        <w:t>четных единиц</w:t>
      </w:r>
      <w:r w:rsidR="00A44CB9" w:rsidRPr="00B27749">
        <w:t>,</w:t>
      </w:r>
      <w:r w:rsidR="007235BC" w:rsidRPr="00B27749">
        <w:t xml:space="preserve"> 180</w:t>
      </w:r>
      <w:r w:rsidR="00070F12" w:rsidRPr="00B27749">
        <w:t xml:space="preserve"> </w:t>
      </w:r>
      <w:r w:rsidR="00E94605" w:rsidRPr="00B27749">
        <w:t xml:space="preserve">акад. </w:t>
      </w:r>
      <w:r w:rsidR="007235BC" w:rsidRPr="00B27749">
        <w:t>часов</w:t>
      </w:r>
      <w:r w:rsidRPr="00B27749">
        <w:t>.</w:t>
      </w:r>
    </w:p>
    <w:p w:rsidR="00D3504A" w:rsidRPr="00B27749" w:rsidRDefault="00D3504A" w:rsidP="00BC2E0E">
      <w:pPr>
        <w:widowControl/>
        <w:ind w:firstLine="0"/>
        <w:jc w:val="center"/>
      </w:pPr>
    </w:p>
    <w:p w:rsidR="00E50238" w:rsidRPr="00B27749" w:rsidRDefault="00FA4E38" w:rsidP="00BC2E0E">
      <w:pPr>
        <w:widowControl/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4.1 Объем дисциплины и виды учебной работы</w:t>
      </w:r>
    </w:p>
    <w:p w:rsidR="0007592E" w:rsidRPr="00B27749" w:rsidRDefault="0007592E" w:rsidP="00BC2E0E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48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9"/>
        <w:gridCol w:w="1802"/>
        <w:gridCol w:w="1803"/>
      </w:tblGrid>
      <w:tr w:rsidR="00264095" w:rsidRPr="00B27749" w:rsidTr="00BC2E0E">
        <w:trPr>
          <w:trHeight w:val="64"/>
        </w:trPr>
        <w:tc>
          <w:tcPr>
            <w:tcW w:w="5879" w:type="dxa"/>
            <w:vMerge w:val="restart"/>
            <w:vAlign w:val="center"/>
          </w:tcPr>
          <w:p w:rsidR="00981BED" w:rsidRPr="00B27749" w:rsidRDefault="00981BED" w:rsidP="00803A4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Вид занятий</w:t>
            </w:r>
          </w:p>
        </w:tc>
        <w:tc>
          <w:tcPr>
            <w:tcW w:w="3605" w:type="dxa"/>
            <w:gridSpan w:val="2"/>
          </w:tcPr>
          <w:p w:rsidR="00981BED" w:rsidRPr="00B27749" w:rsidRDefault="00981BED" w:rsidP="00803A49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Количество часов</w:t>
            </w:r>
          </w:p>
        </w:tc>
      </w:tr>
      <w:tr w:rsidR="00264095" w:rsidRPr="00B27749" w:rsidTr="00BC2E0E">
        <w:trPr>
          <w:trHeight w:val="856"/>
        </w:trPr>
        <w:tc>
          <w:tcPr>
            <w:tcW w:w="5879" w:type="dxa"/>
            <w:vMerge/>
            <w:vAlign w:val="center"/>
          </w:tcPr>
          <w:p w:rsidR="00981BED" w:rsidRPr="00B27749" w:rsidRDefault="00981BED" w:rsidP="00803A49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15107" w:rsidRPr="00B27749" w:rsidRDefault="00981BED" w:rsidP="00803A49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по очной </w:t>
            </w:r>
          </w:p>
          <w:p w:rsidR="00981BED" w:rsidRPr="00B27749" w:rsidRDefault="00981BED" w:rsidP="00803A49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форме обучения </w:t>
            </w:r>
          </w:p>
          <w:p w:rsidR="00981BED" w:rsidRPr="00B27749" w:rsidRDefault="007235BC" w:rsidP="005F2B04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  <w:r w:rsidR="00981BED" w:rsidRPr="00B27749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1803" w:type="dxa"/>
            <w:vAlign w:val="center"/>
          </w:tcPr>
          <w:p w:rsidR="00D15107" w:rsidRPr="00B27749" w:rsidRDefault="00981BED" w:rsidP="00803A49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по заочной </w:t>
            </w:r>
          </w:p>
          <w:p w:rsidR="00981BED" w:rsidRPr="00B27749" w:rsidRDefault="00981BED" w:rsidP="00803A49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форме обучения</w:t>
            </w:r>
          </w:p>
          <w:p w:rsidR="007071F9" w:rsidRPr="00B27749" w:rsidRDefault="007235BC" w:rsidP="00803A49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  <w:r w:rsidR="007071F9" w:rsidRPr="00B27749">
              <w:rPr>
                <w:sz w:val="22"/>
                <w:szCs w:val="22"/>
              </w:rPr>
              <w:t xml:space="preserve"> курс</w:t>
            </w:r>
          </w:p>
        </w:tc>
      </w:tr>
      <w:tr w:rsidR="00264095" w:rsidRPr="00B27749" w:rsidTr="00BC2E0E">
        <w:trPr>
          <w:trHeight w:val="172"/>
        </w:trPr>
        <w:tc>
          <w:tcPr>
            <w:tcW w:w="5879" w:type="dxa"/>
          </w:tcPr>
          <w:p w:rsidR="00E50238" w:rsidRPr="00B27749" w:rsidRDefault="00E50238" w:rsidP="00803A49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802" w:type="dxa"/>
            <w:vAlign w:val="center"/>
          </w:tcPr>
          <w:p w:rsidR="00E50238" w:rsidRPr="00B27749" w:rsidRDefault="007235BC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180</w:t>
            </w:r>
          </w:p>
        </w:tc>
        <w:tc>
          <w:tcPr>
            <w:tcW w:w="1803" w:type="dxa"/>
            <w:vAlign w:val="center"/>
          </w:tcPr>
          <w:p w:rsidR="00E50238" w:rsidRPr="00B27749" w:rsidRDefault="007235BC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180</w:t>
            </w:r>
          </w:p>
        </w:tc>
      </w:tr>
      <w:tr w:rsidR="00264095" w:rsidRPr="00B27749" w:rsidTr="00BC2E0E">
        <w:trPr>
          <w:trHeight w:val="190"/>
        </w:trPr>
        <w:tc>
          <w:tcPr>
            <w:tcW w:w="5879" w:type="dxa"/>
          </w:tcPr>
          <w:p w:rsidR="00604AE8" w:rsidRPr="00B27749" w:rsidRDefault="00604AE8" w:rsidP="00803A49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B27749">
              <w:rPr>
                <w:sz w:val="22"/>
                <w:szCs w:val="22"/>
              </w:rPr>
              <w:t>об</w:t>
            </w:r>
            <w:r w:rsidR="00F67BE8" w:rsidRPr="00B27749">
              <w:rPr>
                <w:sz w:val="22"/>
                <w:szCs w:val="22"/>
              </w:rPr>
              <w:t>учающихся</w:t>
            </w:r>
            <w:proofErr w:type="gramEnd"/>
            <w:r w:rsidR="00F67BE8" w:rsidRPr="00B27749">
              <w:rPr>
                <w:sz w:val="22"/>
                <w:szCs w:val="22"/>
              </w:rPr>
              <w:t xml:space="preserve"> с преподавателем</w:t>
            </w:r>
          </w:p>
        </w:tc>
        <w:tc>
          <w:tcPr>
            <w:tcW w:w="1802" w:type="dxa"/>
            <w:vAlign w:val="center"/>
          </w:tcPr>
          <w:p w:rsidR="00604AE8" w:rsidRPr="00B27749" w:rsidRDefault="00AB7D68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03" w:type="dxa"/>
            <w:vAlign w:val="center"/>
          </w:tcPr>
          <w:p w:rsidR="00604AE8" w:rsidRPr="00B27749" w:rsidRDefault="003A5A58" w:rsidP="00AB7D68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  <w:r w:rsidR="00AB7D68">
              <w:rPr>
                <w:sz w:val="22"/>
                <w:szCs w:val="22"/>
              </w:rPr>
              <w:t>2</w:t>
            </w:r>
          </w:p>
        </w:tc>
      </w:tr>
      <w:tr w:rsidR="00264095" w:rsidRPr="00B27749" w:rsidTr="00BC2E0E">
        <w:tc>
          <w:tcPr>
            <w:tcW w:w="5879" w:type="dxa"/>
          </w:tcPr>
          <w:p w:rsidR="00E50238" w:rsidRPr="00B27749" w:rsidRDefault="00604AE8" w:rsidP="00803A49">
            <w:pPr>
              <w:widowControl/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1802" w:type="dxa"/>
            <w:vAlign w:val="center"/>
          </w:tcPr>
          <w:p w:rsidR="00E50238" w:rsidRPr="00B27749" w:rsidRDefault="00AB7D68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03" w:type="dxa"/>
            <w:vAlign w:val="center"/>
          </w:tcPr>
          <w:p w:rsidR="00E50238" w:rsidRPr="00B27749" w:rsidRDefault="003A5A58" w:rsidP="00AB7D68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  <w:r w:rsidR="00AB7D68">
              <w:rPr>
                <w:sz w:val="22"/>
                <w:szCs w:val="22"/>
              </w:rPr>
              <w:t>2</w:t>
            </w:r>
          </w:p>
        </w:tc>
      </w:tr>
      <w:tr w:rsidR="00264095" w:rsidRPr="00B27749" w:rsidTr="00BC2E0E">
        <w:tc>
          <w:tcPr>
            <w:tcW w:w="5879" w:type="dxa"/>
          </w:tcPr>
          <w:p w:rsidR="00E50238" w:rsidRPr="00B27749" w:rsidRDefault="00E50238" w:rsidP="00803A49">
            <w:pPr>
              <w:widowControl/>
              <w:tabs>
                <w:tab w:val="left" w:pos="2350"/>
                <w:tab w:val="center" w:pos="2713"/>
              </w:tabs>
              <w:ind w:firstLine="176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лекции</w:t>
            </w:r>
          </w:p>
        </w:tc>
        <w:tc>
          <w:tcPr>
            <w:tcW w:w="1802" w:type="dxa"/>
            <w:vAlign w:val="center"/>
          </w:tcPr>
          <w:p w:rsidR="00E50238" w:rsidRPr="00B27749" w:rsidRDefault="00AB7D68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03" w:type="dxa"/>
            <w:vAlign w:val="center"/>
          </w:tcPr>
          <w:p w:rsidR="00E50238" w:rsidRPr="00B27749" w:rsidRDefault="00AB7D68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64095" w:rsidRPr="00B27749" w:rsidTr="00BC2E0E">
        <w:tc>
          <w:tcPr>
            <w:tcW w:w="5879" w:type="dxa"/>
          </w:tcPr>
          <w:p w:rsidR="00E50238" w:rsidRPr="00B27749" w:rsidRDefault="00153A50" w:rsidP="00803A49">
            <w:pPr>
              <w:widowControl/>
              <w:ind w:firstLine="176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</w:t>
            </w:r>
            <w:r w:rsidR="00E50238" w:rsidRPr="00B27749">
              <w:rPr>
                <w:sz w:val="22"/>
                <w:szCs w:val="22"/>
              </w:rPr>
              <w:t>рактические</w:t>
            </w:r>
            <w:r w:rsidR="002A2ED8" w:rsidRPr="00B27749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1802" w:type="dxa"/>
            <w:vAlign w:val="center"/>
          </w:tcPr>
          <w:p w:rsidR="00E50238" w:rsidRPr="00B27749" w:rsidRDefault="00AB7D68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03" w:type="dxa"/>
            <w:vAlign w:val="center"/>
          </w:tcPr>
          <w:p w:rsidR="00E50238" w:rsidRPr="00B27749" w:rsidRDefault="00AB7D68" w:rsidP="003A5A58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64095" w:rsidRPr="00B27749" w:rsidTr="00BC2E0E">
        <w:tc>
          <w:tcPr>
            <w:tcW w:w="5879" w:type="dxa"/>
          </w:tcPr>
          <w:p w:rsidR="00E50238" w:rsidRPr="00B27749" w:rsidRDefault="00E50238" w:rsidP="00803A49">
            <w:pPr>
              <w:widowControl/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Самостоятельная работа, в т.ч. </w:t>
            </w:r>
          </w:p>
        </w:tc>
        <w:tc>
          <w:tcPr>
            <w:tcW w:w="1802" w:type="dxa"/>
            <w:vAlign w:val="center"/>
          </w:tcPr>
          <w:p w:rsidR="00E50238" w:rsidRPr="00B27749" w:rsidRDefault="003A5A58" w:rsidP="00AB7D68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  <w:r w:rsidR="00AB7D68">
              <w:rPr>
                <w:sz w:val="22"/>
                <w:szCs w:val="22"/>
              </w:rPr>
              <w:t>29</w:t>
            </w:r>
          </w:p>
        </w:tc>
        <w:tc>
          <w:tcPr>
            <w:tcW w:w="1803" w:type="dxa"/>
            <w:vAlign w:val="center"/>
          </w:tcPr>
          <w:p w:rsidR="00E50238" w:rsidRPr="00B27749" w:rsidRDefault="007235BC" w:rsidP="00AB7D68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  <w:r w:rsidR="003A5A58" w:rsidRPr="00B27749">
              <w:rPr>
                <w:sz w:val="22"/>
                <w:szCs w:val="22"/>
              </w:rPr>
              <w:t>5</w:t>
            </w:r>
            <w:r w:rsidR="00AB7D68">
              <w:rPr>
                <w:sz w:val="22"/>
                <w:szCs w:val="22"/>
              </w:rPr>
              <w:t>9</w:t>
            </w:r>
          </w:p>
        </w:tc>
      </w:tr>
      <w:tr w:rsidR="00264095" w:rsidRPr="00B27749" w:rsidTr="00BC2E0E">
        <w:tc>
          <w:tcPr>
            <w:tcW w:w="5879" w:type="dxa"/>
            <w:vAlign w:val="center"/>
          </w:tcPr>
          <w:p w:rsidR="00153A50" w:rsidRPr="00B27749" w:rsidRDefault="00153A50" w:rsidP="00803A49">
            <w:pPr>
              <w:widowControl/>
              <w:overflowPunct w:val="0"/>
              <w:autoSpaceDE w:val="0"/>
              <w:autoSpaceDN w:val="0"/>
              <w:adjustRightInd w:val="0"/>
              <w:ind w:left="176" w:hanging="4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B27749">
              <w:rPr>
                <w:sz w:val="22"/>
                <w:szCs w:val="22"/>
              </w:rPr>
              <w:t>к</w:t>
            </w:r>
            <w:r w:rsidRPr="00B27749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802" w:type="dxa"/>
            <w:vAlign w:val="center"/>
          </w:tcPr>
          <w:p w:rsidR="00153A50" w:rsidRPr="00B27749" w:rsidRDefault="00AB7D68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803" w:type="dxa"/>
            <w:vAlign w:val="center"/>
          </w:tcPr>
          <w:p w:rsidR="00153A50" w:rsidRPr="00B27749" w:rsidRDefault="005D4999" w:rsidP="00187C3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264095" w:rsidRPr="00B27749" w:rsidTr="00BC2E0E">
        <w:tc>
          <w:tcPr>
            <w:tcW w:w="5879" w:type="dxa"/>
            <w:vAlign w:val="center"/>
          </w:tcPr>
          <w:p w:rsidR="00153A50" w:rsidRPr="00B27749" w:rsidRDefault="00153A50" w:rsidP="00803A49">
            <w:pPr>
              <w:widowControl/>
              <w:overflowPunct w:val="0"/>
              <w:autoSpaceDE w:val="0"/>
              <w:autoSpaceDN w:val="0"/>
              <w:adjustRightInd w:val="0"/>
              <w:ind w:left="176" w:hanging="4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802" w:type="dxa"/>
            <w:vAlign w:val="center"/>
          </w:tcPr>
          <w:p w:rsidR="00153A50" w:rsidRPr="00B27749" w:rsidRDefault="006762CB" w:rsidP="00EE78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41</w:t>
            </w:r>
          </w:p>
        </w:tc>
        <w:tc>
          <w:tcPr>
            <w:tcW w:w="1803" w:type="dxa"/>
            <w:vAlign w:val="center"/>
          </w:tcPr>
          <w:p w:rsidR="00153A50" w:rsidRPr="00B27749" w:rsidRDefault="006762CB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53</w:t>
            </w:r>
          </w:p>
        </w:tc>
      </w:tr>
      <w:tr w:rsidR="00264095" w:rsidRPr="00B27749" w:rsidTr="00BC2E0E">
        <w:tc>
          <w:tcPr>
            <w:tcW w:w="5879" w:type="dxa"/>
            <w:vAlign w:val="center"/>
          </w:tcPr>
          <w:p w:rsidR="00153A50" w:rsidRPr="00B27749" w:rsidRDefault="00153A50" w:rsidP="00803A49">
            <w:pPr>
              <w:widowControl/>
              <w:overflowPunct w:val="0"/>
              <w:autoSpaceDE w:val="0"/>
              <w:autoSpaceDN w:val="0"/>
              <w:adjustRightInd w:val="0"/>
              <w:ind w:left="176" w:hanging="4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</w:t>
            </w:r>
            <w:r w:rsidR="00420D1D" w:rsidRPr="00B27749">
              <w:rPr>
                <w:sz w:val="22"/>
                <w:szCs w:val="22"/>
              </w:rPr>
              <w:t>дготовка к тестированию и экзамену</w:t>
            </w:r>
          </w:p>
        </w:tc>
        <w:tc>
          <w:tcPr>
            <w:tcW w:w="1802" w:type="dxa"/>
            <w:vAlign w:val="center"/>
          </w:tcPr>
          <w:p w:rsidR="00153A50" w:rsidRPr="00B27749" w:rsidRDefault="00C76CF6" w:rsidP="00EE78D3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03" w:type="dxa"/>
            <w:vAlign w:val="center"/>
          </w:tcPr>
          <w:p w:rsidR="00153A50" w:rsidRPr="00B27749" w:rsidRDefault="00A652F0" w:rsidP="00187C3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24</w:t>
            </w:r>
          </w:p>
        </w:tc>
      </w:tr>
      <w:tr w:rsidR="00264095" w:rsidRPr="00B27749" w:rsidTr="00BC2E0E">
        <w:tc>
          <w:tcPr>
            <w:tcW w:w="5879" w:type="dxa"/>
          </w:tcPr>
          <w:p w:rsidR="00E50238" w:rsidRPr="00B27749" w:rsidRDefault="00E50238" w:rsidP="007555E5">
            <w:pPr>
              <w:widowControl/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Контроль</w:t>
            </w:r>
          </w:p>
        </w:tc>
        <w:tc>
          <w:tcPr>
            <w:tcW w:w="1802" w:type="dxa"/>
            <w:vAlign w:val="center"/>
          </w:tcPr>
          <w:p w:rsidR="00E50238" w:rsidRPr="00B27749" w:rsidRDefault="003A5A58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27</w:t>
            </w:r>
          </w:p>
        </w:tc>
        <w:tc>
          <w:tcPr>
            <w:tcW w:w="1803" w:type="dxa"/>
            <w:vAlign w:val="center"/>
          </w:tcPr>
          <w:p w:rsidR="00E50238" w:rsidRPr="00B27749" w:rsidRDefault="009E626F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9</w:t>
            </w:r>
          </w:p>
        </w:tc>
      </w:tr>
      <w:tr w:rsidR="00264095" w:rsidRPr="00B27749" w:rsidTr="00BC2E0E">
        <w:tc>
          <w:tcPr>
            <w:tcW w:w="5879" w:type="dxa"/>
          </w:tcPr>
          <w:p w:rsidR="00E50238" w:rsidRPr="00B27749" w:rsidRDefault="00E50238" w:rsidP="00803A49">
            <w:pPr>
              <w:widowControl/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802" w:type="dxa"/>
            <w:vAlign w:val="center"/>
          </w:tcPr>
          <w:p w:rsidR="00E50238" w:rsidRPr="00B27749" w:rsidRDefault="004E681F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экзамен</w:t>
            </w:r>
          </w:p>
        </w:tc>
        <w:tc>
          <w:tcPr>
            <w:tcW w:w="1803" w:type="dxa"/>
            <w:vAlign w:val="center"/>
          </w:tcPr>
          <w:p w:rsidR="00E50238" w:rsidRPr="00B27749" w:rsidRDefault="004E681F" w:rsidP="00803A49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экзамен</w:t>
            </w:r>
          </w:p>
        </w:tc>
      </w:tr>
    </w:tbl>
    <w:p w:rsidR="00D3504A" w:rsidRPr="00B27749" w:rsidRDefault="00D3504A" w:rsidP="00803A49">
      <w:pPr>
        <w:widowControl/>
        <w:ind w:firstLine="567"/>
        <w:jc w:val="center"/>
      </w:pPr>
    </w:p>
    <w:p w:rsidR="007555E5" w:rsidRPr="00B27749" w:rsidRDefault="007555E5">
      <w:pPr>
        <w:widowControl/>
        <w:ind w:firstLine="0"/>
        <w:jc w:val="left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br w:type="page"/>
      </w:r>
    </w:p>
    <w:p w:rsidR="00774561" w:rsidRPr="00B27749" w:rsidRDefault="00FA4E38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lastRenderedPageBreak/>
        <w:t>4.2</w:t>
      </w:r>
      <w:r w:rsidR="00774561" w:rsidRPr="00B27749">
        <w:rPr>
          <w:b/>
          <w:sz w:val="28"/>
          <w:szCs w:val="28"/>
        </w:rPr>
        <w:t xml:space="preserve"> Лекци</w:t>
      </w:r>
      <w:r w:rsidR="002A2ED8" w:rsidRPr="00B27749">
        <w:rPr>
          <w:b/>
          <w:sz w:val="28"/>
          <w:szCs w:val="28"/>
        </w:rPr>
        <w:t>и</w:t>
      </w:r>
    </w:p>
    <w:p w:rsidR="0007592E" w:rsidRPr="00B27749" w:rsidRDefault="0007592E" w:rsidP="00803A49">
      <w:pPr>
        <w:widowControl/>
        <w:ind w:firstLine="567"/>
        <w:jc w:val="center"/>
        <w:rPr>
          <w:sz w:val="20"/>
          <w:szCs w:val="20"/>
        </w:rPr>
      </w:pP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5275"/>
        <w:gridCol w:w="1112"/>
        <w:gridCol w:w="1114"/>
        <w:gridCol w:w="1553"/>
      </w:tblGrid>
      <w:tr w:rsidR="00264095" w:rsidRPr="00B27749" w:rsidTr="00A26057">
        <w:tc>
          <w:tcPr>
            <w:tcW w:w="230" w:type="pct"/>
            <w:vMerge w:val="restart"/>
            <w:shd w:val="clear" w:color="auto" w:fill="auto"/>
            <w:vAlign w:val="center"/>
          </w:tcPr>
          <w:p w:rsidR="00F27D8E" w:rsidRPr="00B27749" w:rsidRDefault="00F27D8E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№</w:t>
            </w:r>
          </w:p>
        </w:tc>
        <w:tc>
          <w:tcPr>
            <w:tcW w:w="2779" w:type="pct"/>
            <w:vMerge w:val="restart"/>
            <w:shd w:val="clear" w:color="auto" w:fill="auto"/>
            <w:vAlign w:val="center"/>
          </w:tcPr>
          <w:p w:rsidR="00D15107" w:rsidRPr="00B27749" w:rsidRDefault="00F27D8E" w:rsidP="00803A49">
            <w:pPr>
              <w:pStyle w:val="12"/>
              <w:spacing w:before="0" w:line="240" w:lineRule="auto"/>
              <w:jc w:val="center"/>
            </w:pPr>
            <w:r w:rsidRPr="00B27749">
              <w:t xml:space="preserve">Раздел дисциплины (модуля), темы лекций </w:t>
            </w:r>
          </w:p>
          <w:p w:rsidR="00F27D8E" w:rsidRPr="00B27749" w:rsidRDefault="00F27D8E" w:rsidP="00803A49">
            <w:pPr>
              <w:pStyle w:val="12"/>
              <w:spacing w:before="0" w:line="240" w:lineRule="auto"/>
              <w:jc w:val="center"/>
            </w:pPr>
            <w:r w:rsidRPr="00B27749">
              <w:t>и их содержание</w:t>
            </w:r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:rsidR="00F27D8E" w:rsidRPr="00B27749" w:rsidRDefault="00F27D8E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Объем в часах</w:t>
            </w:r>
          </w:p>
        </w:tc>
        <w:tc>
          <w:tcPr>
            <w:tcW w:w="818" w:type="pct"/>
            <w:vMerge w:val="restart"/>
            <w:vAlign w:val="center"/>
          </w:tcPr>
          <w:p w:rsidR="00F27D8E" w:rsidRPr="00B27749" w:rsidRDefault="00F27D8E" w:rsidP="00BC2E0E">
            <w:pPr>
              <w:pStyle w:val="12"/>
              <w:shd w:val="clear" w:color="auto" w:fill="auto"/>
              <w:spacing w:before="0" w:line="240" w:lineRule="auto"/>
              <w:ind w:left="-106" w:right="-80" w:firstLine="14"/>
              <w:jc w:val="center"/>
            </w:pPr>
            <w:r w:rsidRPr="00B27749">
              <w:t>Формируемые компетенции</w:t>
            </w:r>
          </w:p>
        </w:tc>
      </w:tr>
      <w:tr w:rsidR="00264095" w:rsidRPr="00B27749" w:rsidTr="00A26057">
        <w:tc>
          <w:tcPr>
            <w:tcW w:w="230" w:type="pct"/>
            <w:vMerge/>
            <w:shd w:val="clear" w:color="auto" w:fill="auto"/>
            <w:vAlign w:val="center"/>
          </w:tcPr>
          <w:p w:rsidR="00F27D8E" w:rsidRPr="00B27749" w:rsidRDefault="00F27D8E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779" w:type="pct"/>
            <w:vMerge/>
            <w:shd w:val="clear" w:color="auto" w:fill="auto"/>
            <w:vAlign w:val="center"/>
          </w:tcPr>
          <w:p w:rsidR="00F27D8E" w:rsidRPr="00B27749" w:rsidRDefault="00F27D8E" w:rsidP="00803A49">
            <w:pPr>
              <w:pStyle w:val="12"/>
              <w:spacing w:before="0" w:line="240" w:lineRule="auto"/>
              <w:jc w:val="center"/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F27D8E" w:rsidRPr="00B27749" w:rsidRDefault="00F27D8E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очная</w:t>
            </w:r>
          </w:p>
          <w:p w:rsidR="00F27D8E" w:rsidRPr="00B27749" w:rsidRDefault="00F27D8E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форма обучения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D15107" w:rsidRPr="00B27749" w:rsidRDefault="00F27D8E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 xml:space="preserve">заочная форма </w:t>
            </w:r>
          </w:p>
          <w:p w:rsidR="00F27D8E" w:rsidRPr="00B27749" w:rsidRDefault="00F27D8E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обучения</w:t>
            </w:r>
          </w:p>
        </w:tc>
        <w:tc>
          <w:tcPr>
            <w:tcW w:w="818" w:type="pct"/>
            <w:vMerge/>
            <w:vAlign w:val="center"/>
          </w:tcPr>
          <w:p w:rsidR="00F27D8E" w:rsidRPr="00B27749" w:rsidRDefault="00F27D8E" w:rsidP="00BC2E0E">
            <w:pPr>
              <w:pStyle w:val="12"/>
              <w:shd w:val="clear" w:color="auto" w:fill="auto"/>
              <w:spacing w:before="0" w:line="240" w:lineRule="auto"/>
              <w:ind w:left="-106" w:right="-80" w:firstLine="14"/>
              <w:jc w:val="center"/>
            </w:pPr>
          </w:p>
        </w:tc>
      </w:tr>
      <w:tr w:rsidR="00264095" w:rsidRPr="00B27749" w:rsidTr="00A26057">
        <w:tc>
          <w:tcPr>
            <w:tcW w:w="230" w:type="pct"/>
            <w:shd w:val="clear" w:color="auto" w:fill="auto"/>
            <w:vAlign w:val="center"/>
          </w:tcPr>
          <w:p w:rsidR="00454EB2" w:rsidRPr="00B27749" w:rsidRDefault="00454EB2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B27749">
              <w:t>1</w:t>
            </w:r>
          </w:p>
        </w:tc>
        <w:tc>
          <w:tcPr>
            <w:tcW w:w="2779" w:type="pct"/>
            <w:shd w:val="clear" w:color="auto" w:fill="auto"/>
          </w:tcPr>
          <w:p w:rsidR="00454EB2" w:rsidRPr="00B27749" w:rsidRDefault="00454EB2" w:rsidP="00A652F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rFonts w:eastAsia="MS Mincho"/>
                <w:sz w:val="22"/>
                <w:szCs w:val="22"/>
              </w:rPr>
              <w:t xml:space="preserve">Предмет и задачи дисциплины 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54EB2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54EB2" w:rsidRPr="00B27749" w:rsidRDefault="00454EB2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818" w:type="pct"/>
          </w:tcPr>
          <w:p w:rsidR="00454EB2" w:rsidRPr="00B27749" w:rsidRDefault="007235BC" w:rsidP="00A26057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</w:t>
            </w:r>
            <w:r w:rsidR="0089237F" w:rsidRPr="00B27749">
              <w:rPr>
                <w:sz w:val="22"/>
                <w:szCs w:val="22"/>
              </w:rPr>
              <w:t>,</w:t>
            </w:r>
            <w:r w:rsidRPr="00B27749">
              <w:rPr>
                <w:sz w:val="22"/>
                <w:szCs w:val="22"/>
              </w:rPr>
              <w:t xml:space="preserve"> ПК-</w:t>
            </w:r>
            <w:r w:rsidR="00A26057" w:rsidRPr="00B27749">
              <w:rPr>
                <w:sz w:val="22"/>
                <w:szCs w:val="22"/>
              </w:rPr>
              <w:t>7</w:t>
            </w:r>
          </w:p>
        </w:tc>
      </w:tr>
      <w:tr w:rsidR="0089237F" w:rsidRPr="00B27749" w:rsidTr="0089237F">
        <w:tc>
          <w:tcPr>
            <w:tcW w:w="230" w:type="pct"/>
            <w:shd w:val="clear" w:color="auto" w:fill="auto"/>
            <w:vAlign w:val="center"/>
          </w:tcPr>
          <w:p w:rsidR="0089237F" w:rsidRPr="00B27749" w:rsidRDefault="0089237F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B27749">
              <w:t>2</w:t>
            </w:r>
          </w:p>
        </w:tc>
        <w:tc>
          <w:tcPr>
            <w:tcW w:w="2779" w:type="pct"/>
            <w:shd w:val="clear" w:color="auto" w:fill="auto"/>
          </w:tcPr>
          <w:p w:rsidR="0089237F" w:rsidRPr="00B27749" w:rsidRDefault="0089237F" w:rsidP="00A652F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Методы исследований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89237F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89237F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818" w:type="pct"/>
            <w:vAlign w:val="center"/>
          </w:tcPr>
          <w:p w:rsidR="0089237F" w:rsidRPr="00B27749" w:rsidRDefault="0089237F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AB7D68" w:rsidRPr="00B27749" w:rsidTr="0089237F">
        <w:tc>
          <w:tcPr>
            <w:tcW w:w="230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B27749">
              <w:t>3</w:t>
            </w:r>
          </w:p>
        </w:tc>
        <w:tc>
          <w:tcPr>
            <w:tcW w:w="2779" w:type="pct"/>
            <w:shd w:val="clear" w:color="auto" w:fill="auto"/>
          </w:tcPr>
          <w:p w:rsidR="00AB7D68" w:rsidRPr="00B27749" w:rsidRDefault="00AB7D68" w:rsidP="00A652F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Химический состав растительного сырья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AB7D68" w:rsidRPr="00B27749" w:rsidRDefault="00AB7D68" w:rsidP="00AB7D68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818" w:type="pct"/>
            <w:vAlign w:val="center"/>
          </w:tcPr>
          <w:p w:rsidR="00AB7D68" w:rsidRPr="00B27749" w:rsidRDefault="00AB7D68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AB7D68" w:rsidRPr="00B27749" w:rsidTr="0089237F">
        <w:tc>
          <w:tcPr>
            <w:tcW w:w="230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B27749">
              <w:t>4</w:t>
            </w:r>
          </w:p>
        </w:tc>
        <w:tc>
          <w:tcPr>
            <w:tcW w:w="2779" w:type="pct"/>
            <w:shd w:val="clear" w:color="auto" w:fill="auto"/>
          </w:tcPr>
          <w:p w:rsidR="00AB7D68" w:rsidRPr="00B27749" w:rsidRDefault="00AB7D68" w:rsidP="00A652F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Химический состав животного сырья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AB7D68" w:rsidRPr="00B27749" w:rsidRDefault="00AB7D68" w:rsidP="00AB7D68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818" w:type="pct"/>
            <w:vAlign w:val="center"/>
          </w:tcPr>
          <w:p w:rsidR="00AB7D68" w:rsidRPr="00B27749" w:rsidRDefault="00AB7D68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AB7D68" w:rsidRPr="00B27749" w:rsidTr="0089237F">
        <w:tc>
          <w:tcPr>
            <w:tcW w:w="230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B27749">
              <w:t>5</w:t>
            </w:r>
          </w:p>
        </w:tc>
        <w:tc>
          <w:tcPr>
            <w:tcW w:w="2779" w:type="pct"/>
            <w:shd w:val="clear" w:color="auto" w:fill="auto"/>
          </w:tcPr>
          <w:p w:rsidR="00AB7D68" w:rsidRPr="00B27749" w:rsidRDefault="00AB7D68" w:rsidP="00A652F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Анатомическое строение растительного сырья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7D68" w:rsidRPr="00B27749" w:rsidRDefault="00AB7D68" w:rsidP="00AB7D68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818" w:type="pct"/>
            <w:vAlign w:val="center"/>
          </w:tcPr>
          <w:p w:rsidR="00AB7D68" w:rsidRPr="00B27749" w:rsidRDefault="00AB7D68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AB7D68" w:rsidRPr="00B27749" w:rsidTr="0089237F">
        <w:tc>
          <w:tcPr>
            <w:tcW w:w="230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jc w:val="center"/>
            </w:pPr>
            <w:r w:rsidRPr="00B27749">
              <w:t>6</w:t>
            </w:r>
          </w:p>
        </w:tc>
        <w:tc>
          <w:tcPr>
            <w:tcW w:w="2779" w:type="pct"/>
            <w:shd w:val="clear" w:color="auto" w:fill="auto"/>
          </w:tcPr>
          <w:p w:rsidR="00AB7D68" w:rsidRPr="00B27749" w:rsidRDefault="00AB7D68" w:rsidP="00A652F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Анатомическое строение мясного сырья 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7D68" w:rsidRPr="00B27749" w:rsidRDefault="00AB7D68" w:rsidP="00AB7D68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818" w:type="pct"/>
            <w:vAlign w:val="center"/>
          </w:tcPr>
          <w:p w:rsidR="00AB7D68" w:rsidRPr="00B27749" w:rsidRDefault="00AB7D68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AB7D68" w:rsidRPr="00B27749" w:rsidTr="0089237F">
        <w:tc>
          <w:tcPr>
            <w:tcW w:w="230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7</w:t>
            </w:r>
          </w:p>
        </w:tc>
        <w:tc>
          <w:tcPr>
            <w:tcW w:w="2779" w:type="pct"/>
            <w:shd w:val="clear" w:color="auto" w:fill="auto"/>
          </w:tcPr>
          <w:p w:rsidR="00AB7D68" w:rsidRPr="00B27749" w:rsidRDefault="00AB7D68" w:rsidP="00A652F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Гистологические и биохимические особенности мя</w:t>
            </w:r>
            <w:r w:rsidRPr="00B27749">
              <w:rPr>
                <w:sz w:val="22"/>
                <w:szCs w:val="22"/>
              </w:rPr>
              <w:t>с</w:t>
            </w:r>
            <w:r w:rsidRPr="00B27749">
              <w:rPr>
                <w:sz w:val="22"/>
                <w:szCs w:val="22"/>
              </w:rPr>
              <w:t xml:space="preserve">ного сырья 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AB7D68" w:rsidRPr="00B27749" w:rsidRDefault="00AB7D68" w:rsidP="00AB7D68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818" w:type="pct"/>
            <w:vAlign w:val="center"/>
          </w:tcPr>
          <w:p w:rsidR="00AB7D68" w:rsidRPr="00B27749" w:rsidRDefault="00AB7D68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AB7D68" w:rsidRPr="00B27749" w:rsidTr="0089237F">
        <w:tc>
          <w:tcPr>
            <w:tcW w:w="230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8</w:t>
            </w:r>
          </w:p>
        </w:tc>
        <w:tc>
          <w:tcPr>
            <w:tcW w:w="2779" w:type="pct"/>
            <w:shd w:val="clear" w:color="auto" w:fill="auto"/>
          </w:tcPr>
          <w:p w:rsidR="00AB7D68" w:rsidRPr="00B27749" w:rsidRDefault="00AB7D68" w:rsidP="00A652F0">
            <w:pPr>
              <w:widowControl/>
              <w:ind w:left="-40" w:right="-34" w:firstLine="0"/>
              <w:rPr>
                <w:rFonts w:eastAsia="MS Mincho"/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Анатомическое строение рыбного сырья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pacing w:before="0" w:line="240" w:lineRule="auto"/>
              <w:jc w:val="center"/>
            </w:pPr>
            <w: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7D68" w:rsidRPr="00B27749" w:rsidRDefault="00AB7D68" w:rsidP="00AB7D68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818" w:type="pct"/>
            <w:vAlign w:val="center"/>
          </w:tcPr>
          <w:p w:rsidR="00AB7D68" w:rsidRPr="00B27749" w:rsidRDefault="00AB7D68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AB7D68" w:rsidRPr="00B27749" w:rsidTr="0089237F">
        <w:tc>
          <w:tcPr>
            <w:tcW w:w="230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9</w:t>
            </w:r>
          </w:p>
        </w:tc>
        <w:tc>
          <w:tcPr>
            <w:tcW w:w="2779" w:type="pct"/>
            <w:shd w:val="clear" w:color="auto" w:fill="auto"/>
          </w:tcPr>
          <w:p w:rsidR="00AB7D68" w:rsidRPr="00B27749" w:rsidRDefault="00AB7D68" w:rsidP="00A652F0">
            <w:pPr>
              <w:widowControl/>
              <w:ind w:left="-40" w:right="-34" w:firstLine="0"/>
              <w:rPr>
                <w:rFonts w:eastAsia="MS Mincho"/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Гистологические и биохимические особенности ры</w:t>
            </w:r>
            <w:r w:rsidRPr="00B27749">
              <w:rPr>
                <w:sz w:val="22"/>
                <w:szCs w:val="22"/>
              </w:rPr>
              <w:t>б</w:t>
            </w:r>
            <w:r w:rsidRPr="00B27749">
              <w:rPr>
                <w:sz w:val="22"/>
                <w:szCs w:val="22"/>
              </w:rPr>
              <w:t>ного сырья</w:t>
            </w:r>
          </w:p>
        </w:tc>
        <w:tc>
          <w:tcPr>
            <w:tcW w:w="586" w:type="pct"/>
            <w:vMerge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818" w:type="pct"/>
            <w:vAlign w:val="center"/>
          </w:tcPr>
          <w:p w:rsidR="00AB7D68" w:rsidRPr="00B27749" w:rsidRDefault="00AB7D68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AB7D68" w:rsidRPr="00B27749" w:rsidTr="0089237F">
        <w:tc>
          <w:tcPr>
            <w:tcW w:w="230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10</w:t>
            </w:r>
          </w:p>
        </w:tc>
        <w:tc>
          <w:tcPr>
            <w:tcW w:w="2779" w:type="pct"/>
            <w:shd w:val="clear" w:color="auto" w:fill="auto"/>
          </w:tcPr>
          <w:p w:rsidR="00AB7D68" w:rsidRPr="00B27749" w:rsidRDefault="00AB7D68" w:rsidP="00A652F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состав я</w:t>
            </w:r>
            <w:r w:rsidRPr="00B27749">
              <w:rPr>
                <w:sz w:val="22"/>
                <w:szCs w:val="22"/>
              </w:rPr>
              <w:t>йца и яйц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продуктов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7D68" w:rsidRPr="00B27749" w:rsidRDefault="00AB7D68" w:rsidP="00AB7D68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818" w:type="pct"/>
            <w:vAlign w:val="center"/>
          </w:tcPr>
          <w:p w:rsidR="00AB7D68" w:rsidRPr="00B27749" w:rsidRDefault="00AB7D68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AB7D68" w:rsidRPr="00B27749" w:rsidTr="0089237F">
        <w:tc>
          <w:tcPr>
            <w:tcW w:w="230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11</w:t>
            </w:r>
          </w:p>
        </w:tc>
        <w:tc>
          <w:tcPr>
            <w:tcW w:w="2779" w:type="pct"/>
            <w:shd w:val="clear" w:color="auto" w:fill="auto"/>
          </w:tcPr>
          <w:p w:rsidR="00AB7D68" w:rsidRPr="00B27749" w:rsidRDefault="00AB7D68" w:rsidP="00A652F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состав молока. Х</w:t>
            </w:r>
            <w:r w:rsidRPr="00B27749">
              <w:rPr>
                <w:bCs/>
                <w:sz w:val="22"/>
                <w:szCs w:val="22"/>
              </w:rPr>
              <w:t>а</w:t>
            </w:r>
            <w:r w:rsidRPr="00B27749">
              <w:rPr>
                <w:bCs/>
                <w:sz w:val="22"/>
                <w:szCs w:val="22"/>
              </w:rPr>
              <w:t>рактеристика молока разных животных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7D68" w:rsidRPr="00B27749" w:rsidRDefault="00AB7D68" w:rsidP="00AB7D68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818" w:type="pct"/>
            <w:vAlign w:val="center"/>
          </w:tcPr>
          <w:p w:rsidR="00AB7D68" w:rsidRPr="00B27749" w:rsidRDefault="00AB7D68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AB7D68" w:rsidRPr="00B27749" w:rsidTr="0089237F">
        <w:tc>
          <w:tcPr>
            <w:tcW w:w="230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12</w:t>
            </w:r>
          </w:p>
        </w:tc>
        <w:tc>
          <w:tcPr>
            <w:tcW w:w="2779" w:type="pct"/>
            <w:shd w:val="clear" w:color="auto" w:fill="auto"/>
          </w:tcPr>
          <w:p w:rsidR="00AB7D68" w:rsidRPr="00B27749" w:rsidRDefault="00AB7D68" w:rsidP="00A652F0">
            <w:pPr>
              <w:widowControl/>
              <w:ind w:left="-40" w:right="-34" w:firstLine="0"/>
              <w:rPr>
                <w:rFonts w:eastAsia="MS Mincho"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состав м</w:t>
            </w:r>
            <w:r w:rsidRPr="00B27749">
              <w:rPr>
                <w:rFonts w:eastAsia="MS Mincho"/>
                <w:sz w:val="22"/>
                <w:szCs w:val="22"/>
              </w:rPr>
              <w:t>еда и пр</w:t>
            </w:r>
            <w:r w:rsidRPr="00B27749">
              <w:rPr>
                <w:rFonts w:eastAsia="MS Mincho"/>
                <w:sz w:val="22"/>
                <w:szCs w:val="22"/>
              </w:rPr>
              <w:t>о</w:t>
            </w:r>
            <w:r w:rsidRPr="00B27749">
              <w:rPr>
                <w:rFonts w:eastAsia="MS Mincho"/>
                <w:sz w:val="22"/>
                <w:szCs w:val="22"/>
              </w:rPr>
              <w:t>дуктов пчеловодства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AB7D68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 w:rsidRPr="00B27749"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AB7D68" w:rsidRPr="00B27749" w:rsidRDefault="00AB7D68" w:rsidP="00AB7D68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0,5</w:t>
            </w:r>
          </w:p>
        </w:tc>
        <w:tc>
          <w:tcPr>
            <w:tcW w:w="818" w:type="pct"/>
            <w:vAlign w:val="center"/>
          </w:tcPr>
          <w:p w:rsidR="00AB7D68" w:rsidRPr="00B27749" w:rsidRDefault="00AB7D68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264095" w:rsidRPr="00B27749" w:rsidTr="00A26057">
        <w:tc>
          <w:tcPr>
            <w:tcW w:w="230" w:type="pct"/>
            <w:shd w:val="clear" w:color="auto" w:fill="auto"/>
            <w:vAlign w:val="center"/>
          </w:tcPr>
          <w:p w:rsidR="00454EB2" w:rsidRPr="00B27749" w:rsidRDefault="00454EB2" w:rsidP="00803A49">
            <w:pPr>
              <w:pStyle w:val="12"/>
              <w:shd w:val="clear" w:color="auto" w:fill="auto"/>
              <w:spacing w:before="0" w:line="240" w:lineRule="auto"/>
              <w:jc w:val="center"/>
              <w:rPr>
                <w:i/>
              </w:rPr>
            </w:pPr>
          </w:p>
        </w:tc>
        <w:tc>
          <w:tcPr>
            <w:tcW w:w="2779" w:type="pct"/>
            <w:shd w:val="clear" w:color="auto" w:fill="auto"/>
          </w:tcPr>
          <w:p w:rsidR="00454EB2" w:rsidRPr="00B27749" w:rsidRDefault="00D15107" w:rsidP="00A652F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ИТОГО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54EB2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8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54EB2" w:rsidRPr="00B27749" w:rsidRDefault="00AB7D68" w:rsidP="00803A49">
            <w:pPr>
              <w:pStyle w:val="12"/>
              <w:shd w:val="clear" w:color="auto" w:fill="auto"/>
              <w:spacing w:before="0" w:line="240" w:lineRule="auto"/>
              <w:jc w:val="center"/>
            </w:pPr>
            <w:r>
              <w:t>4</w:t>
            </w:r>
          </w:p>
        </w:tc>
        <w:tc>
          <w:tcPr>
            <w:tcW w:w="818" w:type="pct"/>
            <w:vAlign w:val="center"/>
          </w:tcPr>
          <w:p w:rsidR="00454EB2" w:rsidRPr="00B27749" w:rsidRDefault="00454EB2" w:rsidP="00BC2E0E">
            <w:pPr>
              <w:pStyle w:val="12"/>
              <w:shd w:val="clear" w:color="auto" w:fill="auto"/>
              <w:spacing w:before="0" w:line="240" w:lineRule="auto"/>
              <w:ind w:left="-106" w:right="-80" w:firstLine="14"/>
              <w:jc w:val="center"/>
            </w:pPr>
          </w:p>
        </w:tc>
      </w:tr>
    </w:tbl>
    <w:p w:rsidR="00D15107" w:rsidRPr="00B27749" w:rsidRDefault="00D15107" w:rsidP="00BC2E0E">
      <w:pPr>
        <w:widowControl/>
        <w:ind w:right="-122" w:firstLine="0"/>
        <w:jc w:val="center"/>
      </w:pPr>
    </w:p>
    <w:p w:rsidR="002A2ED8" w:rsidRPr="00B27749" w:rsidRDefault="00F27D8E" w:rsidP="00BC2E0E">
      <w:pPr>
        <w:widowControl/>
        <w:ind w:right="-122"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4.3 Практические занятия</w:t>
      </w:r>
    </w:p>
    <w:p w:rsidR="00F27D8E" w:rsidRPr="00B27749" w:rsidRDefault="00F27D8E" w:rsidP="00BC2E0E">
      <w:pPr>
        <w:widowControl/>
        <w:ind w:right="-122" w:firstLine="0"/>
        <w:jc w:val="center"/>
        <w:rPr>
          <w:sz w:val="20"/>
          <w:szCs w:val="20"/>
        </w:rPr>
      </w:pPr>
    </w:p>
    <w:tbl>
      <w:tblPr>
        <w:tblW w:w="498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5016"/>
        <w:gridCol w:w="1106"/>
        <w:gridCol w:w="1106"/>
        <w:gridCol w:w="1569"/>
      </w:tblGrid>
      <w:tr w:rsidR="00264095" w:rsidRPr="00B27749" w:rsidTr="00A26057">
        <w:trPr>
          <w:trHeight w:val="210"/>
        </w:trPr>
        <w:tc>
          <w:tcPr>
            <w:tcW w:w="386" w:type="pct"/>
            <w:vMerge w:val="restart"/>
            <w:vAlign w:val="center"/>
          </w:tcPr>
          <w:p w:rsidR="00280C60" w:rsidRPr="00B27749" w:rsidRDefault="00280C60" w:rsidP="00803A49">
            <w:pPr>
              <w:widowControl/>
              <w:ind w:left="-80" w:hanging="28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№</w:t>
            </w:r>
          </w:p>
          <w:p w:rsidR="00280C60" w:rsidRPr="00B27749" w:rsidRDefault="00280C60" w:rsidP="00803A49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Раздела темы</w:t>
            </w:r>
          </w:p>
        </w:tc>
        <w:tc>
          <w:tcPr>
            <w:tcW w:w="2631" w:type="pct"/>
            <w:vMerge w:val="restart"/>
            <w:vAlign w:val="center"/>
          </w:tcPr>
          <w:p w:rsidR="00280C60" w:rsidRPr="00B27749" w:rsidRDefault="00280C60" w:rsidP="00803A49">
            <w:pPr>
              <w:widowControl/>
              <w:ind w:firstLine="36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1160" w:type="pct"/>
            <w:gridSpan w:val="2"/>
            <w:vAlign w:val="center"/>
          </w:tcPr>
          <w:p w:rsidR="00280C60" w:rsidRPr="00B27749" w:rsidRDefault="00280C60" w:rsidP="00803A49">
            <w:pPr>
              <w:widowControl/>
              <w:ind w:firstLine="36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Объем в часах</w:t>
            </w:r>
          </w:p>
        </w:tc>
        <w:tc>
          <w:tcPr>
            <w:tcW w:w="823" w:type="pct"/>
            <w:vMerge w:val="restart"/>
            <w:vAlign w:val="center"/>
          </w:tcPr>
          <w:p w:rsidR="00280C60" w:rsidRPr="00B27749" w:rsidRDefault="00280C60" w:rsidP="00BC2E0E">
            <w:pPr>
              <w:widowControl/>
              <w:ind w:left="-93" w:right="-80" w:hanging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264095" w:rsidRPr="00B27749" w:rsidTr="00A26057">
        <w:trPr>
          <w:trHeight w:val="661"/>
        </w:trPr>
        <w:tc>
          <w:tcPr>
            <w:tcW w:w="386" w:type="pct"/>
            <w:vMerge/>
          </w:tcPr>
          <w:p w:rsidR="00280C60" w:rsidRPr="00B27749" w:rsidRDefault="00280C60" w:rsidP="00803A49">
            <w:pPr>
              <w:widowControl/>
              <w:ind w:firstLine="36"/>
              <w:jc w:val="center"/>
              <w:rPr>
                <w:sz w:val="22"/>
                <w:szCs w:val="22"/>
              </w:rPr>
            </w:pPr>
          </w:p>
        </w:tc>
        <w:tc>
          <w:tcPr>
            <w:tcW w:w="2631" w:type="pct"/>
            <w:vMerge/>
          </w:tcPr>
          <w:p w:rsidR="00280C60" w:rsidRPr="00B27749" w:rsidRDefault="00280C60" w:rsidP="00803A49">
            <w:pPr>
              <w:widowControl/>
              <w:ind w:firstLine="36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pct"/>
            <w:vAlign w:val="center"/>
          </w:tcPr>
          <w:p w:rsidR="00280C60" w:rsidRPr="00B27749" w:rsidRDefault="00280C60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очная</w:t>
            </w:r>
          </w:p>
          <w:p w:rsidR="00D15107" w:rsidRPr="00B27749" w:rsidRDefault="00280C60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форма</w:t>
            </w:r>
          </w:p>
          <w:p w:rsidR="00280C60" w:rsidRPr="00B27749" w:rsidRDefault="00280C60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обучения</w:t>
            </w:r>
          </w:p>
        </w:tc>
        <w:tc>
          <w:tcPr>
            <w:tcW w:w="580" w:type="pct"/>
            <w:vAlign w:val="center"/>
          </w:tcPr>
          <w:p w:rsidR="00280C60" w:rsidRPr="00B27749" w:rsidRDefault="00280C60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заочная форма обучения</w:t>
            </w:r>
          </w:p>
        </w:tc>
        <w:tc>
          <w:tcPr>
            <w:tcW w:w="823" w:type="pct"/>
            <w:vMerge/>
          </w:tcPr>
          <w:p w:rsidR="00280C60" w:rsidRPr="00B27749" w:rsidRDefault="00280C60" w:rsidP="00803A49">
            <w:pPr>
              <w:widowControl/>
              <w:rPr>
                <w:sz w:val="22"/>
                <w:szCs w:val="22"/>
              </w:rPr>
            </w:pPr>
          </w:p>
        </w:tc>
      </w:tr>
      <w:tr w:rsidR="0089237F" w:rsidRPr="00B27749" w:rsidTr="0089237F">
        <w:trPr>
          <w:trHeight w:val="71"/>
        </w:trPr>
        <w:tc>
          <w:tcPr>
            <w:tcW w:w="386" w:type="pct"/>
            <w:vAlign w:val="center"/>
          </w:tcPr>
          <w:p w:rsidR="0089237F" w:rsidRPr="00B27749" w:rsidRDefault="0089237F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B27749">
              <w:t>1.</w:t>
            </w:r>
          </w:p>
        </w:tc>
        <w:tc>
          <w:tcPr>
            <w:tcW w:w="2631" w:type="pct"/>
          </w:tcPr>
          <w:p w:rsidR="0089237F" w:rsidRPr="00B27749" w:rsidRDefault="0089237F" w:rsidP="00803A49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Изучение микроскопа и правил работы с ним</w:t>
            </w:r>
          </w:p>
        </w:tc>
        <w:tc>
          <w:tcPr>
            <w:tcW w:w="580" w:type="pct"/>
            <w:vAlign w:val="center"/>
          </w:tcPr>
          <w:p w:rsidR="0089237F" w:rsidRPr="00B27749" w:rsidRDefault="00AB7D68" w:rsidP="00BC2E0E">
            <w:pPr>
              <w:widowControl/>
              <w:ind w:left="-107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vAlign w:val="center"/>
          </w:tcPr>
          <w:p w:rsidR="0089237F" w:rsidRPr="00B27749" w:rsidRDefault="00AB7D68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>
              <w:t>0,5</w:t>
            </w:r>
          </w:p>
        </w:tc>
        <w:tc>
          <w:tcPr>
            <w:tcW w:w="823" w:type="pct"/>
            <w:vAlign w:val="center"/>
          </w:tcPr>
          <w:p w:rsidR="0089237F" w:rsidRPr="00B27749" w:rsidRDefault="0089237F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89237F" w:rsidRPr="00B27749" w:rsidTr="0089237F">
        <w:trPr>
          <w:trHeight w:val="372"/>
        </w:trPr>
        <w:tc>
          <w:tcPr>
            <w:tcW w:w="386" w:type="pct"/>
            <w:vAlign w:val="center"/>
          </w:tcPr>
          <w:p w:rsidR="0089237F" w:rsidRPr="00B27749" w:rsidRDefault="0089237F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B27749">
              <w:t>2.</w:t>
            </w:r>
          </w:p>
        </w:tc>
        <w:tc>
          <w:tcPr>
            <w:tcW w:w="2631" w:type="pct"/>
          </w:tcPr>
          <w:p w:rsidR="0089237F" w:rsidRPr="00B27749" w:rsidRDefault="0089237F" w:rsidP="00803A49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Изучение строения растительной клетки и тканей под микроскопом</w:t>
            </w:r>
          </w:p>
        </w:tc>
        <w:tc>
          <w:tcPr>
            <w:tcW w:w="580" w:type="pct"/>
            <w:vAlign w:val="center"/>
          </w:tcPr>
          <w:p w:rsidR="0089237F" w:rsidRPr="00B27749" w:rsidRDefault="00AB7D68" w:rsidP="00BC2E0E">
            <w:pPr>
              <w:widowControl/>
              <w:ind w:left="-107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vAlign w:val="center"/>
          </w:tcPr>
          <w:p w:rsidR="0089237F" w:rsidRPr="00B27749" w:rsidRDefault="00AB7D68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>
              <w:t>0,5</w:t>
            </w:r>
          </w:p>
        </w:tc>
        <w:tc>
          <w:tcPr>
            <w:tcW w:w="823" w:type="pct"/>
            <w:vAlign w:val="center"/>
          </w:tcPr>
          <w:p w:rsidR="0089237F" w:rsidRPr="00B27749" w:rsidRDefault="0089237F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89237F" w:rsidRPr="00B27749" w:rsidTr="0089237F">
        <w:trPr>
          <w:trHeight w:val="293"/>
        </w:trPr>
        <w:tc>
          <w:tcPr>
            <w:tcW w:w="386" w:type="pct"/>
            <w:vAlign w:val="center"/>
          </w:tcPr>
          <w:p w:rsidR="0089237F" w:rsidRPr="00B27749" w:rsidRDefault="0089237F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B27749">
              <w:t>3.</w:t>
            </w:r>
          </w:p>
        </w:tc>
        <w:tc>
          <w:tcPr>
            <w:tcW w:w="2631" w:type="pct"/>
          </w:tcPr>
          <w:p w:rsidR="0089237F" w:rsidRPr="00B27749" w:rsidRDefault="0089237F" w:rsidP="00803A49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Изучение крахмальных зерен под микроскопом</w:t>
            </w:r>
          </w:p>
        </w:tc>
        <w:tc>
          <w:tcPr>
            <w:tcW w:w="580" w:type="pct"/>
            <w:vAlign w:val="center"/>
          </w:tcPr>
          <w:p w:rsidR="0089237F" w:rsidRPr="00B27749" w:rsidRDefault="00AB7D68" w:rsidP="00BC2E0E">
            <w:pPr>
              <w:widowControl/>
              <w:ind w:left="-107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0" w:type="pct"/>
            <w:vAlign w:val="center"/>
          </w:tcPr>
          <w:p w:rsidR="0089237F" w:rsidRPr="00B27749" w:rsidRDefault="003A5A58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1</w:t>
            </w:r>
          </w:p>
        </w:tc>
        <w:tc>
          <w:tcPr>
            <w:tcW w:w="823" w:type="pct"/>
            <w:vAlign w:val="center"/>
          </w:tcPr>
          <w:p w:rsidR="0089237F" w:rsidRPr="00B27749" w:rsidRDefault="0089237F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89237F" w:rsidRPr="00B27749" w:rsidTr="0089237F">
        <w:trPr>
          <w:trHeight w:val="128"/>
        </w:trPr>
        <w:tc>
          <w:tcPr>
            <w:tcW w:w="386" w:type="pct"/>
            <w:vAlign w:val="center"/>
          </w:tcPr>
          <w:p w:rsidR="0089237F" w:rsidRPr="00B27749" w:rsidRDefault="0089237F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B27749">
              <w:t>4.</w:t>
            </w:r>
          </w:p>
        </w:tc>
        <w:tc>
          <w:tcPr>
            <w:tcW w:w="2631" w:type="pct"/>
          </w:tcPr>
          <w:p w:rsidR="0089237F" w:rsidRPr="00B27749" w:rsidRDefault="0089237F" w:rsidP="00803A49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Изучение строения животной клетки под микр</w:t>
            </w: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о</w:t>
            </w: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скопом</w:t>
            </w:r>
          </w:p>
        </w:tc>
        <w:tc>
          <w:tcPr>
            <w:tcW w:w="580" w:type="pct"/>
            <w:vAlign w:val="center"/>
          </w:tcPr>
          <w:p w:rsidR="0089237F" w:rsidRPr="00B27749" w:rsidRDefault="00AB7D68" w:rsidP="00BC2E0E">
            <w:pPr>
              <w:widowControl/>
              <w:ind w:left="-107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0" w:type="pct"/>
            <w:vAlign w:val="center"/>
          </w:tcPr>
          <w:p w:rsidR="0089237F" w:rsidRPr="00B27749" w:rsidRDefault="003A5A58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1</w:t>
            </w:r>
          </w:p>
        </w:tc>
        <w:tc>
          <w:tcPr>
            <w:tcW w:w="823" w:type="pct"/>
            <w:vAlign w:val="center"/>
          </w:tcPr>
          <w:p w:rsidR="0089237F" w:rsidRPr="00B27749" w:rsidRDefault="0089237F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89237F" w:rsidRPr="00B27749" w:rsidTr="0089237F">
        <w:trPr>
          <w:trHeight w:val="178"/>
        </w:trPr>
        <w:tc>
          <w:tcPr>
            <w:tcW w:w="386" w:type="pct"/>
            <w:vAlign w:val="center"/>
          </w:tcPr>
          <w:p w:rsidR="0089237F" w:rsidRPr="00B27749" w:rsidRDefault="0089237F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B27749">
              <w:t>5.</w:t>
            </w:r>
          </w:p>
        </w:tc>
        <w:tc>
          <w:tcPr>
            <w:tcW w:w="2631" w:type="pct"/>
          </w:tcPr>
          <w:p w:rsidR="0089237F" w:rsidRPr="00B27749" w:rsidRDefault="0089237F" w:rsidP="00803A49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Изучение строения животных тканей под микр</w:t>
            </w: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о</w:t>
            </w: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скопом</w:t>
            </w:r>
          </w:p>
        </w:tc>
        <w:tc>
          <w:tcPr>
            <w:tcW w:w="580" w:type="pct"/>
            <w:vAlign w:val="center"/>
          </w:tcPr>
          <w:p w:rsidR="0089237F" w:rsidRPr="00B27749" w:rsidRDefault="00AB7D68" w:rsidP="00BC2E0E">
            <w:pPr>
              <w:widowControl/>
              <w:ind w:left="-107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0" w:type="pct"/>
            <w:vAlign w:val="center"/>
          </w:tcPr>
          <w:p w:rsidR="0089237F" w:rsidRPr="00B27749" w:rsidRDefault="003A5A58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1</w:t>
            </w:r>
          </w:p>
        </w:tc>
        <w:tc>
          <w:tcPr>
            <w:tcW w:w="823" w:type="pct"/>
            <w:vAlign w:val="center"/>
          </w:tcPr>
          <w:p w:rsidR="0089237F" w:rsidRPr="00B27749" w:rsidRDefault="0089237F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89237F" w:rsidRPr="00B27749" w:rsidTr="0089237F">
        <w:trPr>
          <w:trHeight w:val="512"/>
        </w:trPr>
        <w:tc>
          <w:tcPr>
            <w:tcW w:w="386" w:type="pct"/>
            <w:vAlign w:val="center"/>
          </w:tcPr>
          <w:p w:rsidR="0089237F" w:rsidRPr="00B27749" w:rsidRDefault="0089237F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B27749">
              <w:t>6.</w:t>
            </w:r>
          </w:p>
        </w:tc>
        <w:tc>
          <w:tcPr>
            <w:tcW w:w="2631" w:type="pct"/>
          </w:tcPr>
          <w:p w:rsidR="0089237F" w:rsidRPr="00B27749" w:rsidRDefault="0089237F" w:rsidP="00803A49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Изучение строения рыбы и ее тканей под микр</w:t>
            </w: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о</w:t>
            </w: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скопом</w:t>
            </w:r>
          </w:p>
        </w:tc>
        <w:tc>
          <w:tcPr>
            <w:tcW w:w="580" w:type="pct"/>
            <w:vAlign w:val="center"/>
          </w:tcPr>
          <w:p w:rsidR="0089237F" w:rsidRPr="00B27749" w:rsidRDefault="00AB7D68" w:rsidP="00BC2E0E">
            <w:pPr>
              <w:widowControl/>
              <w:ind w:left="-107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0" w:type="pct"/>
            <w:vAlign w:val="center"/>
          </w:tcPr>
          <w:p w:rsidR="0089237F" w:rsidRPr="00B27749" w:rsidRDefault="0089237F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1</w:t>
            </w:r>
          </w:p>
        </w:tc>
        <w:tc>
          <w:tcPr>
            <w:tcW w:w="823" w:type="pct"/>
            <w:vAlign w:val="center"/>
          </w:tcPr>
          <w:p w:rsidR="0089237F" w:rsidRPr="00B27749" w:rsidRDefault="0089237F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89237F" w:rsidRPr="00B27749" w:rsidTr="0089237F">
        <w:trPr>
          <w:trHeight w:val="122"/>
        </w:trPr>
        <w:tc>
          <w:tcPr>
            <w:tcW w:w="386" w:type="pct"/>
            <w:vAlign w:val="center"/>
          </w:tcPr>
          <w:p w:rsidR="0089237F" w:rsidRPr="00B27749" w:rsidRDefault="0089237F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B27749">
              <w:t>7.</w:t>
            </w:r>
          </w:p>
        </w:tc>
        <w:tc>
          <w:tcPr>
            <w:tcW w:w="2631" w:type="pct"/>
          </w:tcPr>
          <w:p w:rsidR="0089237F" w:rsidRPr="00B27749" w:rsidRDefault="0089237F" w:rsidP="00803A49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Изучение строения яиц различных видов птиц</w:t>
            </w:r>
          </w:p>
        </w:tc>
        <w:tc>
          <w:tcPr>
            <w:tcW w:w="580" w:type="pct"/>
            <w:vAlign w:val="center"/>
          </w:tcPr>
          <w:p w:rsidR="0089237F" w:rsidRPr="00B27749" w:rsidRDefault="00AB7D68" w:rsidP="00BC2E0E">
            <w:pPr>
              <w:widowControl/>
              <w:ind w:left="-107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0" w:type="pct"/>
            <w:vAlign w:val="center"/>
          </w:tcPr>
          <w:p w:rsidR="0089237F" w:rsidRPr="00B27749" w:rsidRDefault="0089237F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1</w:t>
            </w:r>
          </w:p>
        </w:tc>
        <w:tc>
          <w:tcPr>
            <w:tcW w:w="823" w:type="pct"/>
            <w:vAlign w:val="center"/>
          </w:tcPr>
          <w:p w:rsidR="0089237F" w:rsidRPr="00B27749" w:rsidRDefault="0089237F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89237F" w:rsidRPr="00B27749" w:rsidTr="0089237F">
        <w:trPr>
          <w:trHeight w:val="295"/>
        </w:trPr>
        <w:tc>
          <w:tcPr>
            <w:tcW w:w="386" w:type="pct"/>
            <w:vAlign w:val="center"/>
          </w:tcPr>
          <w:p w:rsidR="0089237F" w:rsidRPr="00B27749" w:rsidRDefault="0089237F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B27749">
              <w:t>8.</w:t>
            </w:r>
          </w:p>
        </w:tc>
        <w:tc>
          <w:tcPr>
            <w:tcW w:w="2631" w:type="pct"/>
          </w:tcPr>
          <w:p w:rsidR="0089237F" w:rsidRPr="00B27749" w:rsidRDefault="0089237F" w:rsidP="00803A49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27749">
              <w:rPr>
                <w:rFonts w:ascii="Times New Roman" w:hAnsi="Times New Roman"/>
                <w:bCs/>
                <w:sz w:val="22"/>
                <w:szCs w:val="22"/>
              </w:rPr>
              <w:t>Определение морфологического и химического состава молока и кисломолочных продуктов</w:t>
            </w:r>
          </w:p>
        </w:tc>
        <w:tc>
          <w:tcPr>
            <w:tcW w:w="580" w:type="pct"/>
            <w:vAlign w:val="center"/>
          </w:tcPr>
          <w:p w:rsidR="0089237F" w:rsidRPr="00B27749" w:rsidRDefault="00AB7D68" w:rsidP="00BC2E0E">
            <w:pPr>
              <w:widowControl/>
              <w:ind w:left="-107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0" w:type="pct"/>
            <w:vAlign w:val="center"/>
          </w:tcPr>
          <w:p w:rsidR="0089237F" w:rsidRPr="00B27749" w:rsidRDefault="0089237F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1</w:t>
            </w:r>
          </w:p>
        </w:tc>
        <w:tc>
          <w:tcPr>
            <w:tcW w:w="823" w:type="pct"/>
            <w:vAlign w:val="center"/>
          </w:tcPr>
          <w:p w:rsidR="0089237F" w:rsidRPr="00B27749" w:rsidRDefault="0089237F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89237F" w:rsidRPr="00B27749" w:rsidTr="0089237F">
        <w:trPr>
          <w:trHeight w:val="346"/>
        </w:trPr>
        <w:tc>
          <w:tcPr>
            <w:tcW w:w="386" w:type="pct"/>
            <w:vAlign w:val="center"/>
          </w:tcPr>
          <w:p w:rsidR="0089237F" w:rsidRPr="00B27749" w:rsidRDefault="0089237F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  <w:r w:rsidRPr="00B27749">
              <w:t>9.</w:t>
            </w:r>
          </w:p>
        </w:tc>
        <w:tc>
          <w:tcPr>
            <w:tcW w:w="2631" w:type="pct"/>
          </w:tcPr>
          <w:p w:rsidR="0089237F" w:rsidRPr="00B27749" w:rsidRDefault="0089237F" w:rsidP="00D4183B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Определение вида и структуры меда под микр</w:t>
            </w: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о</w:t>
            </w: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скопом</w:t>
            </w:r>
          </w:p>
        </w:tc>
        <w:tc>
          <w:tcPr>
            <w:tcW w:w="580" w:type="pct"/>
            <w:vAlign w:val="center"/>
          </w:tcPr>
          <w:p w:rsidR="0089237F" w:rsidRPr="00B27749" w:rsidRDefault="0089237F" w:rsidP="00BC2E0E">
            <w:pPr>
              <w:widowControl/>
              <w:ind w:left="-107" w:right="-109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  <w:tc>
          <w:tcPr>
            <w:tcW w:w="580" w:type="pct"/>
            <w:vAlign w:val="center"/>
          </w:tcPr>
          <w:p w:rsidR="0089237F" w:rsidRPr="00B27749" w:rsidRDefault="0089237F" w:rsidP="00BC2E0E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 w:rsidRPr="00B27749">
              <w:t>1</w:t>
            </w:r>
          </w:p>
        </w:tc>
        <w:tc>
          <w:tcPr>
            <w:tcW w:w="823" w:type="pct"/>
            <w:vAlign w:val="center"/>
          </w:tcPr>
          <w:p w:rsidR="0089237F" w:rsidRPr="00B27749" w:rsidRDefault="0089237F" w:rsidP="0089237F">
            <w:pPr>
              <w:widowControl/>
              <w:ind w:left="-106" w:right="-80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ПК-1, ПК-7</w:t>
            </w:r>
          </w:p>
        </w:tc>
      </w:tr>
      <w:tr w:rsidR="00264095" w:rsidRPr="00B27749" w:rsidTr="00A26057">
        <w:trPr>
          <w:trHeight w:val="112"/>
        </w:trPr>
        <w:tc>
          <w:tcPr>
            <w:tcW w:w="386" w:type="pct"/>
            <w:vAlign w:val="center"/>
          </w:tcPr>
          <w:p w:rsidR="00CE021D" w:rsidRPr="00B27749" w:rsidRDefault="00CE021D" w:rsidP="00803A49">
            <w:pPr>
              <w:pStyle w:val="12"/>
              <w:shd w:val="clear" w:color="auto" w:fill="auto"/>
              <w:autoSpaceDE w:val="0"/>
              <w:autoSpaceDN w:val="0"/>
              <w:adjustRightInd w:val="0"/>
              <w:spacing w:before="0" w:line="240" w:lineRule="auto"/>
              <w:ind w:firstLine="36"/>
              <w:jc w:val="center"/>
            </w:pPr>
          </w:p>
        </w:tc>
        <w:tc>
          <w:tcPr>
            <w:tcW w:w="2631" w:type="pct"/>
          </w:tcPr>
          <w:p w:rsidR="00CE021D" w:rsidRPr="00B27749" w:rsidRDefault="00D15107" w:rsidP="00803A49">
            <w:pPr>
              <w:pStyle w:val="af3"/>
              <w:ind w:left="-40" w:right="-34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27749">
              <w:rPr>
                <w:rFonts w:ascii="Times New Roman" w:eastAsia="MS Mincho" w:hAnsi="Times New Roman"/>
                <w:sz w:val="22"/>
                <w:szCs w:val="22"/>
              </w:rPr>
              <w:t>ИТОГО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CE021D" w:rsidRPr="00B27749" w:rsidRDefault="00AB7D68" w:rsidP="00BC2E0E">
            <w:pPr>
              <w:widowControl/>
              <w:ind w:left="-107" w:right="-109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vAlign w:val="center"/>
          </w:tcPr>
          <w:p w:rsidR="00CE021D" w:rsidRPr="00B27749" w:rsidRDefault="00AB7D68" w:rsidP="003A5A58">
            <w:pPr>
              <w:pStyle w:val="12"/>
              <w:shd w:val="clear" w:color="auto" w:fill="auto"/>
              <w:spacing w:before="0" w:line="240" w:lineRule="auto"/>
              <w:ind w:left="-107" w:right="-109"/>
              <w:jc w:val="center"/>
            </w:pPr>
            <w:r>
              <w:t>8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CE021D" w:rsidRPr="00B27749" w:rsidRDefault="00CE021D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454EB2" w:rsidRPr="00B27749" w:rsidRDefault="00454EB2" w:rsidP="00803A49">
      <w:pPr>
        <w:widowControl/>
        <w:ind w:firstLine="567"/>
      </w:pPr>
    </w:p>
    <w:p w:rsidR="0007592E" w:rsidRPr="00B27749" w:rsidRDefault="007114BB" w:rsidP="00803A49">
      <w:pPr>
        <w:widowControl/>
        <w:ind w:firstLine="0"/>
        <w:jc w:val="center"/>
        <w:rPr>
          <w:sz w:val="28"/>
          <w:szCs w:val="28"/>
        </w:rPr>
      </w:pPr>
      <w:r w:rsidRPr="00B27749">
        <w:rPr>
          <w:b/>
          <w:sz w:val="28"/>
          <w:szCs w:val="28"/>
        </w:rPr>
        <w:t>4.4 Лабораторные работы</w:t>
      </w:r>
      <w:r w:rsidR="003A5A58" w:rsidRPr="00B27749">
        <w:rPr>
          <w:b/>
          <w:sz w:val="28"/>
          <w:szCs w:val="28"/>
        </w:rPr>
        <w:t xml:space="preserve"> </w:t>
      </w:r>
      <w:r w:rsidRPr="00B27749">
        <w:t>– не предусмотрены</w:t>
      </w:r>
    </w:p>
    <w:p w:rsidR="0007592E" w:rsidRPr="00B27749" w:rsidRDefault="0007592E" w:rsidP="00803A49">
      <w:pPr>
        <w:widowControl/>
        <w:ind w:firstLine="0"/>
        <w:jc w:val="center"/>
      </w:pPr>
    </w:p>
    <w:p w:rsidR="00D4183B" w:rsidRPr="00B27749" w:rsidRDefault="00D4183B">
      <w:pPr>
        <w:widowControl/>
        <w:ind w:firstLine="0"/>
        <w:jc w:val="left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br w:type="page"/>
      </w:r>
    </w:p>
    <w:p w:rsidR="00774561" w:rsidRPr="00B27749" w:rsidRDefault="00B63F8A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lastRenderedPageBreak/>
        <w:t>4.5</w:t>
      </w:r>
      <w:r w:rsidR="00D4183B" w:rsidRPr="00B27749">
        <w:rPr>
          <w:b/>
          <w:sz w:val="28"/>
          <w:szCs w:val="28"/>
        </w:rPr>
        <w:t xml:space="preserve"> </w:t>
      </w:r>
      <w:r w:rsidR="0003537C" w:rsidRPr="00B27749">
        <w:rPr>
          <w:b/>
          <w:sz w:val="28"/>
          <w:szCs w:val="28"/>
        </w:rPr>
        <w:t xml:space="preserve">Самостоятельная работа </w:t>
      </w:r>
      <w:proofErr w:type="gramStart"/>
      <w:r w:rsidR="0003537C" w:rsidRPr="00B27749">
        <w:rPr>
          <w:b/>
          <w:sz w:val="28"/>
          <w:szCs w:val="28"/>
        </w:rPr>
        <w:t>обучающихся</w:t>
      </w:r>
      <w:proofErr w:type="gramEnd"/>
    </w:p>
    <w:p w:rsidR="0007592E" w:rsidRPr="00B27749" w:rsidRDefault="0007592E" w:rsidP="00803A49">
      <w:pPr>
        <w:widowControl/>
        <w:ind w:firstLine="0"/>
        <w:jc w:val="center"/>
        <w:rPr>
          <w:sz w:val="20"/>
          <w:szCs w:val="20"/>
        </w:rPr>
      </w:pPr>
    </w:p>
    <w:tbl>
      <w:tblPr>
        <w:tblW w:w="94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4"/>
        <w:gridCol w:w="4787"/>
        <w:gridCol w:w="1251"/>
        <w:gridCol w:w="1322"/>
      </w:tblGrid>
      <w:tr w:rsidR="00264095" w:rsidRPr="00B27749" w:rsidTr="00264095">
        <w:trPr>
          <w:trHeight w:val="122"/>
          <w:jc w:val="center"/>
        </w:trPr>
        <w:tc>
          <w:tcPr>
            <w:tcW w:w="2124" w:type="dxa"/>
            <w:vMerge w:val="restart"/>
            <w:vAlign w:val="center"/>
          </w:tcPr>
          <w:p w:rsidR="0042008A" w:rsidRPr="00B27749" w:rsidRDefault="0042008A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7749">
              <w:rPr>
                <w:sz w:val="22"/>
                <w:szCs w:val="22"/>
                <w:lang w:eastAsia="en-US"/>
              </w:rPr>
              <w:t>Раздел дисциплины (тема)</w:t>
            </w:r>
          </w:p>
        </w:tc>
        <w:tc>
          <w:tcPr>
            <w:tcW w:w="4787" w:type="dxa"/>
            <w:vMerge w:val="restart"/>
            <w:vAlign w:val="center"/>
          </w:tcPr>
          <w:p w:rsidR="0042008A" w:rsidRPr="00B27749" w:rsidRDefault="00DF7FAA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7749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573" w:type="dxa"/>
            <w:gridSpan w:val="2"/>
            <w:vAlign w:val="center"/>
          </w:tcPr>
          <w:p w:rsidR="0042008A" w:rsidRPr="00B27749" w:rsidRDefault="0042008A" w:rsidP="00803A49">
            <w:pPr>
              <w:widowControl/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7749">
              <w:rPr>
                <w:sz w:val="22"/>
                <w:szCs w:val="22"/>
                <w:lang w:eastAsia="en-US"/>
              </w:rPr>
              <w:t>Объем часов</w:t>
            </w:r>
          </w:p>
        </w:tc>
      </w:tr>
      <w:tr w:rsidR="00264095" w:rsidRPr="00B27749" w:rsidTr="00264095">
        <w:trPr>
          <w:trHeight w:val="752"/>
          <w:jc w:val="center"/>
        </w:trPr>
        <w:tc>
          <w:tcPr>
            <w:tcW w:w="2124" w:type="dxa"/>
            <w:vMerge/>
            <w:vAlign w:val="center"/>
          </w:tcPr>
          <w:p w:rsidR="0042008A" w:rsidRPr="00B27749" w:rsidRDefault="0042008A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vMerge/>
            <w:vAlign w:val="center"/>
          </w:tcPr>
          <w:p w:rsidR="0042008A" w:rsidRPr="00B27749" w:rsidRDefault="0042008A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vAlign w:val="center"/>
          </w:tcPr>
          <w:p w:rsidR="0007592E" w:rsidRPr="00B27749" w:rsidRDefault="0042008A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очная</w:t>
            </w:r>
          </w:p>
          <w:p w:rsidR="0007592E" w:rsidRPr="00B27749" w:rsidRDefault="0042008A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форма</w:t>
            </w:r>
          </w:p>
          <w:p w:rsidR="0042008A" w:rsidRPr="00B27749" w:rsidRDefault="0042008A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обучения</w:t>
            </w:r>
          </w:p>
        </w:tc>
        <w:tc>
          <w:tcPr>
            <w:tcW w:w="1322" w:type="dxa"/>
            <w:vAlign w:val="center"/>
          </w:tcPr>
          <w:p w:rsidR="0007592E" w:rsidRPr="00B27749" w:rsidRDefault="0042008A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заочная</w:t>
            </w:r>
          </w:p>
          <w:p w:rsidR="0007592E" w:rsidRPr="00B27749" w:rsidRDefault="0042008A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форма</w:t>
            </w:r>
          </w:p>
          <w:p w:rsidR="0042008A" w:rsidRPr="00B27749" w:rsidRDefault="0042008A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обучения</w:t>
            </w:r>
          </w:p>
        </w:tc>
      </w:tr>
      <w:tr w:rsidR="00D4183B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D4183B" w:rsidRPr="00B27749" w:rsidRDefault="00D4183B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Предмет и задачи дисциплины </w:t>
            </w:r>
          </w:p>
        </w:tc>
        <w:tc>
          <w:tcPr>
            <w:tcW w:w="4787" w:type="dxa"/>
            <w:vAlign w:val="center"/>
          </w:tcPr>
          <w:p w:rsidR="00D4183B" w:rsidRPr="00B27749" w:rsidRDefault="00D4183B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D4183B" w:rsidRPr="00B27749" w:rsidRDefault="00AB7D68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2" w:type="dxa"/>
            <w:vAlign w:val="center"/>
          </w:tcPr>
          <w:p w:rsidR="00D4183B" w:rsidRPr="00B27749" w:rsidRDefault="00EE78D3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D4183B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D4183B" w:rsidRPr="00B27749" w:rsidRDefault="00D4183B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D4183B" w:rsidRPr="00B27749" w:rsidRDefault="00D4183B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D4183B" w:rsidRPr="00B27749" w:rsidRDefault="006762CB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vAlign w:val="center"/>
          </w:tcPr>
          <w:p w:rsidR="00D4183B" w:rsidRPr="00B27749" w:rsidRDefault="00D4183B" w:rsidP="00803A49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D4183B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D4183B" w:rsidRPr="00B27749" w:rsidRDefault="00D4183B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D4183B" w:rsidRPr="00B27749" w:rsidRDefault="00D4183B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D4183B" w:rsidRPr="00B27749" w:rsidRDefault="00C76CF6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D4183B" w:rsidRPr="00B27749" w:rsidRDefault="00EE78D3" w:rsidP="00803A49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Методы исследов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ний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5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Химический состав растительного сырья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Химический состав животного сырья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Анатомическое строение растител</w:t>
            </w:r>
            <w:r w:rsidRPr="00B27749">
              <w:rPr>
                <w:sz w:val="22"/>
                <w:szCs w:val="22"/>
              </w:rPr>
              <w:t>ь</w:t>
            </w:r>
            <w:r w:rsidRPr="00B27749">
              <w:rPr>
                <w:sz w:val="22"/>
                <w:szCs w:val="22"/>
              </w:rPr>
              <w:t>ного сырья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Анатомическое строение мясного сырья 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EE78D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Гистологические и биохимические ос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бенности мясного сырья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2" w:type="dxa"/>
            <w:vAlign w:val="center"/>
          </w:tcPr>
          <w:p w:rsidR="00EE78D3" w:rsidRPr="00B27749" w:rsidRDefault="006762CB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6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Анатомическое строение рыбного сырья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Гистологические и биохимические ос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бенности рыбного сырья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2" w:type="dxa"/>
            <w:vAlign w:val="center"/>
          </w:tcPr>
          <w:p w:rsidR="00EE78D3" w:rsidRPr="00B27749" w:rsidRDefault="006762CB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6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состав я</w:t>
            </w:r>
            <w:r w:rsidRPr="00B27749">
              <w:rPr>
                <w:sz w:val="22"/>
                <w:szCs w:val="22"/>
              </w:rPr>
              <w:t>йца и яйцепроду</w:t>
            </w:r>
            <w:r w:rsidRPr="00B27749">
              <w:rPr>
                <w:sz w:val="22"/>
                <w:szCs w:val="22"/>
              </w:rPr>
              <w:t>к</w:t>
            </w:r>
            <w:r w:rsidRPr="00B27749">
              <w:rPr>
                <w:sz w:val="22"/>
                <w:szCs w:val="22"/>
              </w:rPr>
              <w:t>тов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2" w:type="dxa"/>
            <w:vAlign w:val="center"/>
          </w:tcPr>
          <w:p w:rsidR="00EE78D3" w:rsidRPr="00B27749" w:rsidRDefault="005D4999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состав молока. Характер</w:t>
            </w:r>
            <w:r w:rsidRPr="00B27749">
              <w:rPr>
                <w:bCs/>
                <w:sz w:val="22"/>
                <w:szCs w:val="22"/>
              </w:rPr>
              <w:t>и</w:t>
            </w:r>
            <w:r w:rsidRPr="00B27749">
              <w:rPr>
                <w:bCs/>
                <w:sz w:val="22"/>
                <w:szCs w:val="22"/>
              </w:rPr>
              <w:t>стика молока разных животных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2" w:type="dxa"/>
            <w:vAlign w:val="center"/>
          </w:tcPr>
          <w:p w:rsidR="00EE78D3" w:rsidRPr="00B27749" w:rsidRDefault="005D4999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EE78D3" w:rsidRPr="00B27749" w:rsidTr="00EE78D3">
        <w:trPr>
          <w:jc w:val="center"/>
        </w:trPr>
        <w:tc>
          <w:tcPr>
            <w:tcW w:w="2124" w:type="dxa"/>
            <w:vMerge w:val="restart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состав м</w:t>
            </w:r>
            <w:r w:rsidRPr="00B27749">
              <w:rPr>
                <w:rFonts w:eastAsia="MS Mincho"/>
                <w:sz w:val="22"/>
                <w:szCs w:val="22"/>
              </w:rPr>
              <w:t>еда и продуктов пчеловодства</w:t>
            </w: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B27749">
              <w:rPr>
                <w:sz w:val="22"/>
                <w:szCs w:val="22"/>
              </w:rPr>
              <w:t>е</w:t>
            </w:r>
            <w:r w:rsidRPr="00B27749">
              <w:rPr>
                <w:sz w:val="22"/>
                <w:szCs w:val="22"/>
              </w:rPr>
              <w:t>тевых ресурсов)</w:t>
            </w:r>
          </w:p>
        </w:tc>
        <w:tc>
          <w:tcPr>
            <w:tcW w:w="1251" w:type="dxa"/>
            <w:vAlign w:val="center"/>
          </w:tcPr>
          <w:p w:rsidR="00EE78D3" w:rsidRPr="00B27749" w:rsidRDefault="00AB7D68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2" w:type="dxa"/>
            <w:vAlign w:val="center"/>
          </w:tcPr>
          <w:p w:rsidR="00EE78D3" w:rsidRPr="00B27749" w:rsidRDefault="005D4999" w:rsidP="003A5A58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EE78D3" w:rsidRPr="00B27749" w:rsidTr="00264095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251" w:type="dxa"/>
            <w:vAlign w:val="center"/>
          </w:tcPr>
          <w:p w:rsidR="00EE78D3" w:rsidRPr="00B27749" w:rsidRDefault="006762CB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E78D3" w:rsidRPr="00B27749" w:rsidTr="00264095">
        <w:trPr>
          <w:jc w:val="center"/>
        </w:trPr>
        <w:tc>
          <w:tcPr>
            <w:tcW w:w="2124" w:type="dxa"/>
            <w:vMerge/>
            <w:vAlign w:val="center"/>
          </w:tcPr>
          <w:p w:rsidR="00EE78D3" w:rsidRPr="00B27749" w:rsidRDefault="00EE78D3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87" w:type="dxa"/>
            <w:vAlign w:val="center"/>
          </w:tcPr>
          <w:p w:rsidR="00EE78D3" w:rsidRPr="00B27749" w:rsidRDefault="00EE78D3" w:rsidP="00EE78D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1251" w:type="dxa"/>
            <w:vAlign w:val="center"/>
          </w:tcPr>
          <w:p w:rsidR="00EE78D3" w:rsidRPr="00B27749" w:rsidRDefault="00C76CF6" w:rsidP="0055740C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2" w:type="dxa"/>
            <w:vAlign w:val="center"/>
          </w:tcPr>
          <w:p w:rsidR="00EE78D3" w:rsidRPr="00B27749" w:rsidRDefault="00EE78D3" w:rsidP="003A5A58">
            <w:pPr>
              <w:widowControl/>
              <w:ind w:firstLine="17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D4183B" w:rsidRPr="00B27749" w:rsidTr="00264095">
        <w:trPr>
          <w:jc w:val="center"/>
        </w:trPr>
        <w:tc>
          <w:tcPr>
            <w:tcW w:w="6911" w:type="dxa"/>
            <w:gridSpan w:val="2"/>
            <w:vAlign w:val="center"/>
          </w:tcPr>
          <w:p w:rsidR="00D4183B" w:rsidRPr="00B27749" w:rsidRDefault="00D4183B" w:rsidP="00803A4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B27749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51" w:type="dxa"/>
            <w:vAlign w:val="center"/>
          </w:tcPr>
          <w:p w:rsidR="00D4183B" w:rsidRPr="00B27749" w:rsidRDefault="00B27749" w:rsidP="00C76CF6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1</w:t>
            </w:r>
            <w:r w:rsidR="00C76CF6">
              <w:rPr>
                <w:b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22" w:type="dxa"/>
            <w:vAlign w:val="center"/>
          </w:tcPr>
          <w:p w:rsidR="00D4183B" w:rsidRPr="00B27749" w:rsidRDefault="00D4183B" w:rsidP="005D499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27749">
              <w:rPr>
                <w:bCs/>
                <w:sz w:val="22"/>
                <w:szCs w:val="22"/>
                <w:lang w:eastAsia="en-US"/>
              </w:rPr>
              <w:t>1</w:t>
            </w:r>
            <w:r w:rsidR="00B27749" w:rsidRPr="00B27749">
              <w:rPr>
                <w:bCs/>
                <w:sz w:val="22"/>
                <w:szCs w:val="22"/>
                <w:lang w:eastAsia="en-US"/>
              </w:rPr>
              <w:t>5</w:t>
            </w:r>
            <w:r w:rsidR="005D4999"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</w:tbl>
    <w:p w:rsidR="00E91AEE" w:rsidRPr="00B27749" w:rsidRDefault="00E91AEE" w:rsidP="00264095">
      <w:pPr>
        <w:widowControl/>
        <w:ind w:firstLine="709"/>
      </w:pPr>
    </w:p>
    <w:p w:rsidR="00347200" w:rsidRPr="00B27749" w:rsidRDefault="00347200" w:rsidP="00264095">
      <w:pPr>
        <w:widowControl/>
        <w:ind w:firstLine="709"/>
        <w:rPr>
          <w:b/>
        </w:rPr>
      </w:pPr>
      <w:r w:rsidRPr="00B27749">
        <w:rPr>
          <w:b/>
        </w:rPr>
        <w:t>Перечень методического обеспечения для самостоятельной работы по дисци</w:t>
      </w:r>
      <w:r w:rsidRPr="00B27749">
        <w:rPr>
          <w:b/>
        </w:rPr>
        <w:t>п</w:t>
      </w:r>
      <w:r w:rsidRPr="00B27749">
        <w:rPr>
          <w:b/>
        </w:rPr>
        <w:t xml:space="preserve">лине (модулю): </w:t>
      </w:r>
    </w:p>
    <w:p w:rsidR="00347200" w:rsidRPr="00B27749" w:rsidRDefault="00347200" w:rsidP="00264095">
      <w:pPr>
        <w:widowControl/>
        <w:ind w:firstLine="709"/>
        <w:rPr>
          <w:color w:val="000000" w:themeColor="text1"/>
        </w:rPr>
      </w:pPr>
      <w:r w:rsidRPr="00B27749">
        <w:t>1. Потапова А.А. Учебно-методическое пособие «</w:t>
      </w:r>
      <w:r w:rsidRPr="00B27749">
        <w:rPr>
          <w:rFonts w:eastAsia="MS Mincho"/>
        </w:rPr>
        <w:t>Анатомия пищевого сырья</w:t>
      </w:r>
      <w:r w:rsidRPr="00B27749">
        <w:t xml:space="preserve">» для </w:t>
      </w:r>
      <w:proofErr w:type="gramStart"/>
      <w:r w:rsidRPr="00B27749">
        <w:t>обучающихся</w:t>
      </w:r>
      <w:proofErr w:type="gramEnd"/>
      <w:r w:rsidRPr="00B27749">
        <w:t xml:space="preserve"> по направлению подготовки </w:t>
      </w:r>
      <w:r w:rsidR="006F2D62" w:rsidRPr="00B27749">
        <w:t xml:space="preserve">19.03.04 Технология продукции и организация общественного питания </w:t>
      </w:r>
      <w:r w:rsidRPr="00B27749">
        <w:t xml:space="preserve">– Мичуринск, </w:t>
      </w:r>
      <w:r w:rsidRPr="00B27749">
        <w:rPr>
          <w:color w:val="000000" w:themeColor="text1"/>
        </w:rPr>
        <w:t>20</w:t>
      </w:r>
      <w:r w:rsidR="000A2FBC" w:rsidRPr="00B27749">
        <w:rPr>
          <w:color w:val="000000" w:themeColor="text1"/>
        </w:rPr>
        <w:t>2</w:t>
      </w:r>
      <w:r w:rsidR="005D4999">
        <w:rPr>
          <w:color w:val="000000" w:themeColor="text1"/>
        </w:rPr>
        <w:t>4</w:t>
      </w:r>
      <w:r w:rsidRPr="00B27749">
        <w:rPr>
          <w:color w:val="000000" w:themeColor="text1"/>
        </w:rPr>
        <w:t>.</w:t>
      </w:r>
    </w:p>
    <w:p w:rsidR="00347200" w:rsidRPr="00B27749" w:rsidRDefault="00347200" w:rsidP="00803A49">
      <w:pPr>
        <w:widowControl/>
        <w:ind w:firstLine="0"/>
      </w:pPr>
    </w:p>
    <w:p w:rsidR="00A26057" w:rsidRPr="00B27749" w:rsidRDefault="00B63F8A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4.6</w:t>
      </w:r>
      <w:r w:rsidR="00D4183B" w:rsidRPr="00B27749">
        <w:rPr>
          <w:b/>
          <w:sz w:val="28"/>
          <w:szCs w:val="28"/>
        </w:rPr>
        <w:t xml:space="preserve"> </w:t>
      </w:r>
      <w:r w:rsidR="00E91AEE" w:rsidRPr="00B27749">
        <w:rPr>
          <w:b/>
          <w:sz w:val="28"/>
          <w:szCs w:val="28"/>
        </w:rPr>
        <w:t xml:space="preserve">Выполнение контрольной работы </w:t>
      </w:r>
      <w:proofErr w:type="gramStart"/>
      <w:r w:rsidR="00E91AEE" w:rsidRPr="00B27749">
        <w:rPr>
          <w:b/>
          <w:sz w:val="28"/>
          <w:szCs w:val="28"/>
        </w:rPr>
        <w:t>обучающимися</w:t>
      </w:r>
      <w:proofErr w:type="gramEnd"/>
      <w:r w:rsidR="00E91AEE" w:rsidRPr="00B27749">
        <w:rPr>
          <w:b/>
          <w:sz w:val="28"/>
          <w:szCs w:val="28"/>
        </w:rPr>
        <w:t xml:space="preserve"> </w:t>
      </w:r>
    </w:p>
    <w:p w:rsidR="00774561" w:rsidRPr="00B27749" w:rsidRDefault="00E91AEE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заочной формы</w:t>
      </w:r>
      <w:r w:rsidR="00A26057" w:rsidRPr="00B27749">
        <w:rPr>
          <w:b/>
          <w:sz w:val="28"/>
          <w:szCs w:val="28"/>
        </w:rPr>
        <w:t xml:space="preserve"> обучения</w:t>
      </w:r>
    </w:p>
    <w:p w:rsidR="00E91AEE" w:rsidRPr="00B27749" w:rsidRDefault="00E91AEE" w:rsidP="00803A49">
      <w:pPr>
        <w:widowControl/>
        <w:autoSpaceDE w:val="0"/>
        <w:autoSpaceDN w:val="0"/>
        <w:adjustRightInd w:val="0"/>
        <w:ind w:firstLine="709"/>
        <w:rPr>
          <w:rFonts w:eastAsia="TimesNewRoman"/>
        </w:rPr>
      </w:pPr>
      <w:r w:rsidRPr="00B27749">
        <w:t>Для выполнения контрольной работы по дисциплине «</w:t>
      </w:r>
      <w:r w:rsidR="00B52436" w:rsidRPr="00B27749">
        <w:t>Анатомия пищевого сырья</w:t>
      </w:r>
      <w:r w:rsidRPr="00B27749">
        <w:t xml:space="preserve">» необходимо выбрать одну из предлагаемых тем. </w:t>
      </w:r>
      <w:r w:rsidRPr="00B27749">
        <w:rPr>
          <w:rFonts w:eastAsia="TimesNewRoman"/>
        </w:rPr>
        <w:t>Обучающиеся заочной формы обучения выбирают самостоятельно тему контрольной работы из приведенной тематики контрол</w:t>
      </w:r>
      <w:r w:rsidRPr="00B27749">
        <w:rPr>
          <w:rFonts w:eastAsia="TimesNewRoman"/>
        </w:rPr>
        <w:t>ь</w:t>
      </w:r>
      <w:r w:rsidRPr="00B27749">
        <w:rPr>
          <w:rFonts w:eastAsia="TimesNewRoman"/>
        </w:rPr>
        <w:t>ных работ по последней цифре номера зачетной книжки. Обучающиеся одной учебной группы не могут выбирать одинаковые темы контрольной работы.</w:t>
      </w:r>
    </w:p>
    <w:p w:rsidR="00E91AEE" w:rsidRPr="00B27749" w:rsidRDefault="00E91AEE" w:rsidP="00803A49">
      <w:pPr>
        <w:widowControl/>
        <w:autoSpaceDE w:val="0"/>
        <w:autoSpaceDN w:val="0"/>
        <w:adjustRightInd w:val="0"/>
        <w:ind w:firstLine="709"/>
        <w:rPr>
          <w:rFonts w:eastAsia="TimesNewRoman"/>
        </w:rPr>
      </w:pPr>
      <w:r w:rsidRPr="00B27749">
        <w:rPr>
          <w:rFonts w:eastAsia="TimesNewRoman"/>
        </w:rPr>
        <w:t>Выбрав тему контрольной работы, необходимо познакомиться с источниками и л</w:t>
      </w:r>
      <w:r w:rsidRPr="00B27749">
        <w:rPr>
          <w:rFonts w:eastAsia="TimesNewRoman"/>
        </w:rPr>
        <w:t>и</w:t>
      </w:r>
      <w:r w:rsidRPr="00B27749">
        <w:rPr>
          <w:rFonts w:eastAsia="TimesNewRoman"/>
        </w:rPr>
        <w:t>тературой по выбранной теме, изложить в письменном виде основные положения, резул</w:t>
      </w:r>
      <w:r w:rsidRPr="00B27749">
        <w:rPr>
          <w:rFonts w:eastAsia="TimesNewRoman"/>
        </w:rPr>
        <w:t>ь</w:t>
      </w:r>
      <w:r w:rsidRPr="00B27749">
        <w:rPr>
          <w:rFonts w:eastAsia="TimesNewRoman"/>
        </w:rPr>
        <w:t>таты своего исследования, а затем сдать на п</w:t>
      </w:r>
      <w:r w:rsidR="00D4183B" w:rsidRPr="00B27749">
        <w:rPr>
          <w:rFonts w:eastAsia="TimesNewRoman"/>
        </w:rPr>
        <w:t>р</w:t>
      </w:r>
      <w:r w:rsidRPr="00B27749">
        <w:rPr>
          <w:rFonts w:eastAsia="TimesNewRoman"/>
        </w:rPr>
        <w:t>оверку (рецензию) преподавателю правил</w:t>
      </w:r>
      <w:r w:rsidRPr="00B27749">
        <w:rPr>
          <w:rFonts w:eastAsia="TimesNewRoman"/>
        </w:rPr>
        <w:t>ь</w:t>
      </w:r>
      <w:r w:rsidRPr="00B27749">
        <w:rPr>
          <w:rFonts w:eastAsia="TimesNewRoman"/>
        </w:rPr>
        <w:t>но оформленную и зарегистрированную контрольную работу.</w:t>
      </w:r>
    </w:p>
    <w:p w:rsidR="00E91AEE" w:rsidRPr="00B27749" w:rsidRDefault="00E91AEE" w:rsidP="00803A49">
      <w:pPr>
        <w:widowControl/>
        <w:autoSpaceDE w:val="0"/>
        <w:autoSpaceDN w:val="0"/>
        <w:adjustRightInd w:val="0"/>
        <w:ind w:firstLine="709"/>
        <w:rPr>
          <w:rFonts w:eastAsia="TimesNewRoman"/>
        </w:rPr>
      </w:pPr>
      <w:r w:rsidRPr="00B27749">
        <w:rPr>
          <w:rFonts w:eastAsia="TimesNewRoman"/>
        </w:rPr>
        <w:t>Контрольная работа должна быть написана разборчивым почерком или набрана на компьютере (межстрочный интервал 1,5</w:t>
      </w:r>
      <w:r w:rsidR="00D4183B" w:rsidRPr="00B27749">
        <w:rPr>
          <w:rFonts w:eastAsia="TimesNewRoman"/>
        </w:rPr>
        <w:t>;</w:t>
      </w:r>
      <w:r w:rsidRPr="00B27749">
        <w:rPr>
          <w:rFonts w:eastAsia="TimesNewRoman"/>
        </w:rPr>
        <w:t xml:space="preserve"> размер шрифта 14</w:t>
      </w:r>
      <w:r w:rsidR="00D4183B" w:rsidRPr="00B27749">
        <w:rPr>
          <w:rFonts w:eastAsia="TimesNewRoman"/>
        </w:rPr>
        <w:t xml:space="preserve"> </w:t>
      </w:r>
      <w:proofErr w:type="spellStart"/>
      <w:r w:rsidRPr="00B27749">
        <w:rPr>
          <w:rFonts w:eastAsia="TimesNewRoman"/>
        </w:rPr>
        <w:t>пт</w:t>
      </w:r>
      <w:proofErr w:type="spellEnd"/>
      <w:r w:rsidRPr="00B27749">
        <w:rPr>
          <w:rFonts w:eastAsia="TimesNewRoman"/>
        </w:rPr>
        <w:t>) на одной стороне листа бумаги стандартного формата А-4 (размер 210х297 мм), грамотно, с последовательным изложением материала и хорошо оформлена.</w:t>
      </w:r>
    </w:p>
    <w:p w:rsidR="00E91AEE" w:rsidRPr="00B27749" w:rsidRDefault="00E91AEE" w:rsidP="00803A49">
      <w:pPr>
        <w:widowControl/>
        <w:shd w:val="clear" w:color="auto" w:fill="FFFFFF"/>
        <w:ind w:firstLine="709"/>
      </w:pPr>
      <w:r w:rsidRPr="00B27749">
        <w:rPr>
          <w:rFonts w:eastAsia="TimesNewRoman"/>
        </w:rPr>
        <w:t>В конце работы ставится подпись обучающегося и дата ее исполнения.</w:t>
      </w:r>
    </w:p>
    <w:p w:rsidR="00E91AEE" w:rsidRPr="00B27749" w:rsidRDefault="00E91AEE" w:rsidP="00803A49">
      <w:pPr>
        <w:widowControl/>
        <w:shd w:val="clear" w:color="auto" w:fill="FFFFFF"/>
        <w:ind w:firstLine="709"/>
      </w:pPr>
      <w:r w:rsidRPr="00B27749">
        <w:t>Главная цель</w:t>
      </w:r>
      <w:r w:rsidR="0007592E" w:rsidRPr="00B27749">
        <w:t xml:space="preserve"> –</w:t>
      </w:r>
      <w:r w:rsidRPr="00B27749">
        <w:t xml:space="preserve"> раскрыть тему, следовательно, необходимо придерживаться тех в</w:t>
      </w:r>
      <w:r w:rsidRPr="00B27749">
        <w:t>о</w:t>
      </w:r>
      <w:r w:rsidRPr="00B27749">
        <w:t xml:space="preserve">просов, которые сформулированы после темы. </w:t>
      </w:r>
    </w:p>
    <w:p w:rsidR="00E91AEE" w:rsidRPr="00B27749" w:rsidRDefault="00E91AEE" w:rsidP="00803A49">
      <w:pPr>
        <w:pStyle w:val="af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27749">
        <w:rPr>
          <w:rFonts w:ascii="Times New Roman" w:eastAsia="MS Mincho" w:hAnsi="Times New Roman"/>
          <w:bCs/>
          <w:sz w:val="24"/>
          <w:szCs w:val="24"/>
        </w:rPr>
        <w:t>Цель и</w:t>
      </w:r>
      <w:r w:rsidR="00D4183B" w:rsidRPr="00B27749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B27749">
        <w:rPr>
          <w:rFonts w:ascii="Times New Roman" w:eastAsia="MS Mincho" w:hAnsi="Times New Roman"/>
          <w:bCs/>
          <w:sz w:val="24"/>
          <w:szCs w:val="24"/>
        </w:rPr>
        <w:t>задачи контрольной работы:</w:t>
      </w:r>
    </w:p>
    <w:p w:rsidR="00E91AEE" w:rsidRPr="00B27749" w:rsidRDefault="00E91AEE" w:rsidP="00803A49">
      <w:pPr>
        <w:widowControl/>
        <w:autoSpaceDE w:val="0"/>
        <w:autoSpaceDN w:val="0"/>
        <w:adjustRightInd w:val="0"/>
        <w:ind w:firstLine="709"/>
      </w:pPr>
      <w:r w:rsidRPr="00B27749">
        <w:rPr>
          <w:rFonts w:eastAsia="MS Mincho"/>
        </w:rPr>
        <w:t xml:space="preserve">- </w:t>
      </w:r>
      <w:r w:rsidRPr="00B27749">
        <w:rPr>
          <w:rFonts w:eastAsia="TimesNewRoman"/>
        </w:rPr>
        <w:t xml:space="preserve">обеспечить обучающихся системой знаний по </w:t>
      </w:r>
      <w:r w:rsidR="00BA782B" w:rsidRPr="00B27749">
        <w:rPr>
          <w:rFonts w:eastAsia="TimesNewRoman"/>
        </w:rPr>
        <w:t>анатомии пищевого сырья</w:t>
      </w:r>
      <w:r w:rsidRPr="00B27749">
        <w:rPr>
          <w:rFonts w:eastAsia="TimesNewRoman"/>
        </w:rPr>
        <w:t>, ознак</w:t>
      </w:r>
      <w:r w:rsidRPr="00B27749">
        <w:rPr>
          <w:rFonts w:eastAsia="TimesNewRoman"/>
        </w:rPr>
        <w:t>о</w:t>
      </w:r>
      <w:r w:rsidRPr="00B27749">
        <w:rPr>
          <w:rFonts w:eastAsia="TimesNewRoman"/>
        </w:rPr>
        <w:t>мить с новыми стандартами на методы контроля и нормами качества.</w:t>
      </w:r>
    </w:p>
    <w:p w:rsidR="00BA782B" w:rsidRPr="00B27749" w:rsidRDefault="00E91AEE" w:rsidP="00803A49">
      <w:pPr>
        <w:widowControl/>
        <w:autoSpaceDE w:val="0"/>
        <w:autoSpaceDN w:val="0"/>
        <w:adjustRightInd w:val="0"/>
        <w:ind w:firstLine="709"/>
      </w:pPr>
      <w:r w:rsidRPr="00B27749">
        <w:t xml:space="preserve">- </w:t>
      </w:r>
      <w:r w:rsidRPr="00B27749">
        <w:rPr>
          <w:rFonts w:eastAsia="TimesNewRoman"/>
        </w:rPr>
        <w:t xml:space="preserve">изучить </w:t>
      </w:r>
      <w:r w:rsidR="00BA782B" w:rsidRPr="00B27749">
        <w:rPr>
          <w:rFonts w:eastAsia="TimesNewRoman"/>
        </w:rPr>
        <w:t>сырье</w:t>
      </w:r>
      <w:r w:rsidRPr="00B27749">
        <w:t xml:space="preserve">, </w:t>
      </w:r>
      <w:r w:rsidRPr="00B27749">
        <w:rPr>
          <w:rFonts w:eastAsia="TimesNewRoman"/>
        </w:rPr>
        <w:t>их анатомическое строение</w:t>
      </w:r>
      <w:r w:rsidRPr="00B27749">
        <w:t xml:space="preserve">; </w:t>
      </w:r>
    </w:p>
    <w:p w:rsidR="00E91AEE" w:rsidRPr="00B27749" w:rsidRDefault="00E91AEE" w:rsidP="00803A49">
      <w:pPr>
        <w:widowControl/>
        <w:autoSpaceDE w:val="0"/>
        <w:autoSpaceDN w:val="0"/>
        <w:adjustRightInd w:val="0"/>
        <w:ind w:firstLine="709"/>
        <w:rPr>
          <w:rFonts w:eastAsia="TimesNewRoman"/>
        </w:rPr>
      </w:pPr>
      <w:r w:rsidRPr="00B27749">
        <w:t xml:space="preserve">- </w:t>
      </w:r>
      <w:r w:rsidRPr="00B27749">
        <w:rPr>
          <w:rFonts w:eastAsia="TimesNewRoman"/>
        </w:rPr>
        <w:t>научится работать со специальной литературой и справочными данными</w:t>
      </w:r>
      <w:r w:rsidRPr="00B27749">
        <w:t>;</w:t>
      </w:r>
    </w:p>
    <w:p w:rsidR="00E91AEE" w:rsidRPr="00B27749" w:rsidRDefault="00E91AEE" w:rsidP="00803A49">
      <w:pPr>
        <w:widowControl/>
        <w:autoSpaceDE w:val="0"/>
        <w:autoSpaceDN w:val="0"/>
        <w:adjustRightInd w:val="0"/>
        <w:ind w:firstLine="709"/>
        <w:rPr>
          <w:rFonts w:eastAsia="TimesNewRoman"/>
        </w:rPr>
      </w:pPr>
      <w:r w:rsidRPr="00B27749">
        <w:t xml:space="preserve">- </w:t>
      </w:r>
      <w:r w:rsidRPr="00B27749">
        <w:rPr>
          <w:rFonts w:eastAsia="TimesNewRoman"/>
        </w:rPr>
        <w:t>отразить современные представления и уровень развития науки и техники в о</w:t>
      </w:r>
      <w:r w:rsidRPr="00B27749">
        <w:rPr>
          <w:rFonts w:eastAsia="TimesNewRoman"/>
        </w:rPr>
        <w:t>б</w:t>
      </w:r>
      <w:r w:rsidR="00BA782B" w:rsidRPr="00B27749">
        <w:rPr>
          <w:rFonts w:eastAsia="TimesNewRoman"/>
        </w:rPr>
        <w:t>ласти научных исследований</w:t>
      </w:r>
      <w:r w:rsidRPr="00B27749">
        <w:t>;</w:t>
      </w:r>
    </w:p>
    <w:p w:rsidR="00E91AEE" w:rsidRPr="00B27749" w:rsidRDefault="00E91AEE" w:rsidP="00803A49">
      <w:pPr>
        <w:widowControl/>
        <w:autoSpaceDE w:val="0"/>
        <w:autoSpaceDN w:val="0"/>
        <w:adjustRightInd w:val="0"/>
        <w:ind w:firstLine="709"/>
        <w:rPr>
          <w:rFonts w:eastAsia="TimesNewRoman"/>
        </w:rPr>
      </w:pPr>
      <w:r w:rsidRPr="00B27749">
        <w:t xml:space="preserve">- </w:t>
      </w:r>
      <w:r w:rsidRPr="00B27749">
        <w:rPr>
          <w:rFonts w:eastAsia="TimesNewRoman"/>
        </w:rPr>
        <w:t>изучить формирующие и сохраняющие</w:t>
      </w:r>
      <w:r w:rsidR="00BA782B" w:rsidRPr="00B27749">
        <w:rPr>
          <w:rFonts w:eastAsia="TimesNewRoman"/>
        </w:rPr>
        <w:t xml:space="preserve"> показатели качества исследуемого сырья</w:t>
      </w:r>
      <w:r w:rsidRPr="00B27749">
        <w:t>;</w:t>
      </w:r>
    </w:p>
    <w:p w:rsidR="00E91AEE" w:rsidRPr="00B27749" w:rsidRDefault="00E91AEE" w:rsidP="00803A49">
      <w:pPr>
        <w:widowControl/>
        <w:autoSpaceDE w:val="0"/>
        <w:autoSpaceDN w:val="0"/>
        <w:adjustRightInd w:val="0"/>
        <w:ind w:firstLine="709"/>
      </w:pPr>
      <w:r w:rsidRPr="00B27749">
        <w:t xml:space="preserve">- </w:t>
      </w:r>
      <w:r w:rsidRPr="00B27749">
        <w:rPr>
          <w:rFonts w:eastAsia="TimesNewRoman"/>
        </w:rPr>
        <w:t>овладеть навыками работы с нормативными документами</w:t>
      </w:r>
      <w:r w:rsidRPr="00B27749">
        <w:t>;</w:t>
      </w:r>
    </w:p>
    <w:p w:rsidR="00E91AEE" w:rsidRPr="00B27749" w:rsidRDefault="00E91AEE" w:rsidP="00803A49">
      <w:pPr>
        <w:widowControl/>
        <w:autoSpaceDE w:val="0"/>
        <w:autoSpaceDN w:val="0"/>
        <w:adjustRightInd w:val="0"/>
        <w:ind w:firstLine="709"/>
        <w:rPr>
          <w:rFonts w:eastAsia="TimesNewRoman"/>
        </w:rPr>
      </w:pPr>
      <w:r w:rsidRPr="00B27749">
        <w:t xml:space="preserve">- </w:t>
      </w:r>
      <w:r w:rsidRPr="00B27749">
        <w:rPr>
          <w:rFonts w:eastAsia="TimesNewRoman"/>
        </w:rPr>
        <w:t>научится анализировать и обобщать полученные данные</w:t>
      </w:r>
      <w:r w:rsidRPr="00B27749">
        <w:t xml:space="preserve">, </w:t>
      </w:r>
      <w:r w:rsidRPr="00B27749">
        <w:rPr>
          <w:rFonts w:eastAsia="TimesNewRoman"/>
        </w:rPr>
        <w:t>делать выводы и</w:t>
      </w:r>
    </w:p>
    <w:p w:rsidR="0007592E" w:rsidRPr="00B27749" w:rsidRDefault="00E91AEE" w:rsidP="00803A4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B27749">
        <w:rPr>
          <w:rFonts w:ascii="Times New Roman" w:eastAsia="TimesNewRoman" w:hAnsi="Times New Roman"/>
          <w:sz w:val="24"/>
          <w:szCs w:val="24"/>
        </w:rPr>
        <w:t>формировать предложения</w:t>
      </w:r>
      <w:r w:rsidRPr="00B27749">
        <w:rPr>
          <w:rFonts w:ascii="Times New Roman" w:hAnsi="Times New Roman"/>
          <w:sz w:val="24"/>
          <w:szCs w:val="24"/>
        </w:rPr>
        <w:t>.</w:t>
      </w:r>
    </w:p>
    <w:p w:rsidR="00E91AEE" w:rsidRPr="00B27749" w:rsidRDefault="000006E7" w:rsidP="00803A49">
      <w:pPr>
        <w:pStyle w:val="af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B27749">
        <w:rPr>
          <w:rFonts w:ascii="Times New Roman" w:eastAsia="MS Mincho" w:hAnsi="Times New Roman"/>
          <w:sz w:val="24"/>
          <w:szCs w:val="24"/>
        </w:rPr>
        <w:t xml:space="preserve">Первоначальным этапом </w:t>
      </w:r>
      <w:r w:rsidR="00E91AEE" w:rsidRPr="00B27749">
        <w:rPr>
          <w:rFonts w:ascii="Times New Roman" w:eastAsia="MS Mincho" w:hAnsi="Times New Roman"/>
          <w:sz w:val="24"/>
          <w:szCs w:val="24"/>
        </w:rPr>
        <w:t>выполнения контрольной работы является изучение лит</w:t>
      </w:r>
      <w:r w:rsidR="00E91AEE" w:rsidRPr="00B27749">
        <w:rPr>
          <w:rFonts w:ascii="Times New Roman" w:eastAsia="MS Mincho" w:hAnsi="Times New Roman"/>
          <w:sz w:val="24"/>
          <w:szCs w:val="24"/>
        </w:rPr>
        <w:t>е</w:t>
      </w:r>
      <w:r w:rsidR="00E91AEE" w:rsidRPr="00B27749">
        <w:rPr>
          <w:rFonts w:ascii="Times New Roman" w:eastAsia="MS Mincho" w:hAnsi="Times New Roman"/>
          <w:sz w:val="24"/>
          <w:szCs w:val="24"/>
        </w:rPr>
        <w:t>ратуры по избранной теме (п</w:t>
      </w:r>
      <w:r w:rsidRPr="00B27749">
        <w:rPr>
          <w:rFonts w:ascii="Times New Roman" w:eastAsia="MS Mincho" w:hAnsi="Times New Roman"/>
          <w:sz w:val="24"/>
          <w:szCs w:val="24"/>
        </w:rPr>
        <w:t>ериодических изданий не менее</w:t>
      </w:r>
      <w:proofErr w:type="gramStart"/>
      <w:r w:rsidRPr="00B27749">
        <w:rPr>
          <w:rFonts w:ascii="Times New Roman" w:eastAsia="MS Mincho" w:hAnsi="Times New Roman"/>
          <w:sz w:val="24"/>
          <w:szCs w:val="24"/>
        </w:rPr>
        <w:t>,</w:t>
      </w:r>
      <w:proofErr w:type="gramEnd"/>
      <w:r w:rsidRPr="00B27749">
        <w:rPr>
          <w:rFonts w:ascii="Times New Roman" w:eastAsia="MS Mincho" w:hAnsi="Times New Roman"/>
          <w:sz w:val="24"/>
          <w:szCs w:val="24"/>
        </w:rPr>
        <w:t xml:space="preserve"> </w:t>
      </w:r>
      <w:r w:rsidR="00E91AEE" w:rsidRPr="00B27749">
        <w:rPr>
          <w:rFonts w:ascii="Times New Roman" w:eastAsia="MS Mincho" w:hAnsi="Times New Roman"/>
          <w:sz w:val="24"/>
          <w:szCs w:val="24"/>
        </w:rPr>
        <w:t>чем за три года). Затем идет сбор статистических данных по избранной теме, их анализ, обобщение и обработка; ан</w:t>
      </w:r>
      <w:r w:rsidR="00E91AEE" w:rsidRPr="00B27749">
        <w:rPr>
          <w:rFonts w:ascii="Times New Roman" w:eastAsia="MS Mincho" w:hAnsi="Times New Roman"/>
          <w:sz w:val="24"/>
          <w:szCs w:val="24"/>
        </w:rPr>
        <w:t>а</w:t>
      </w:r>
      <w:r w:rsidR="00E91AEE" w:rsidRPr="00B27749">
        <w:rPr>
          <w:rFonts w:ascii="Times New Roman" w:eastAsia="MS Mincho" w:hAnsi="Times New Roman"/>
          <w:sz w:val="24"/>
          <w:szCs w:val="24"/>
        </w:rPr>
        <w:t>лиз и обобщение результатов собственных исследований, если они имеются.</w:t>
      </w:r>
    </w:p>
    <w:p w:rsidR="00E91AEE" w:rsidRPr="00B27749" w:rsidRDefault="00E91AEE" w:rsidP="00803A49">
      <w:pPr>
        <w:pStyle w:val="af3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B27749">
        <w:rPr>
          <w:rFonts w:ascii="Times New Roman" w:eastAsia="MS Mincho" w:hAnsi="Times New Roman"/>
          <w:sz w:val="24"/>
          <w:szCs w:val="24"/>
        </w:rPr>
        <w:lastRenderedPageBreak/>
        <w:t xml:space="preserve">В конце контрольной работы </w:t>
      </w:r>
      <w:proofErr w:type="gramStart"/>
      <w:r w:rsidR="00421996" w:rsidRPr="00B27749">
        <w:rPr>
          <w:rFonts w:ascii="Times New Roman" w:eastAsia="MS Mincho" w:hAnsi="Times New Roman"/>
          <w:sz w:val="24"/>
          <w:szCs w:val="24"/>
        </w:rPr>
        <w:t>обучающийся</w:t>
      </w:r>
      <w:proofErr w:type="gramEnd"/>
      <w:r w:rsidRPr="00B27749">
        <w:rPr>
          <w:rFonts w:ascii="Times New Roman" w:eastAsia="MS Mincho" w:hAnsi="Times New Roman"/>
          <w:sz w:val="24"/>
          <w:szCs w:val="24"/>
        </w:rPr>
        <w:t xml:space="preserve"> делает выводы и разрабатывает рек</w:t>
      </w:r>
      <w:r w:rsidRPr="00B27749">
        <w:rPr>
          <w:rFonts w:ascii="Times New Roman" w:eastAsia="MS Mincho" w:hAnsi="Times New Roman"/>
          <w:sz w:val="24"/>
          <w:szCs w:val="24"/>
        </w:rPr>
        <w:t>о</w:t>
      </w:r>
      <w:r w:rsidRPr="00B27749">
        <w:rPr>
          <w:rFonts w:ascii="Times New Roman" w:eastAsia="MS Mincho" w:hAnsi="Times New Roman"/>
          <w:sz w:val="24"/>
          <w:szCs w:val="24"/>
        </w:rPr>
        <w:t>мендации, направленные на совершенствование ассортимен</w:t>
      </w:r>
      <w:r w:rsidR="000006E7" w:rsidRPr="00B27749">
        <w:rPr>
          <w:rFonts w:ascii="Times New Roman" w:eastAsia="MS Mincho" w:hAnsi="Times New Roman"/>
          <w:sz w:val="24"/>
          <w:szCs w:val="24"/>
        </w:rPr>
        <w:t>та, способов и видов упако</w:t>
      </w:r>
      <w:r w:rsidR="000006E7" w:rsidRPr="00B27749">
        <w:rPr>
          <w:rFonts w:ascii="Times New Roman" w:eastAsia="MS Mincho" w:hAnsi="Times New Roman"/>
          <w:sz w:val="24"/>
          <w:szCs w:val="24"/>
        </w:rPr>
        <w:t>в</w:t>
      </w:r>
      <w:r w:rsidR="000006E7" w:rsidRPr="00B27749">
        <w:rPr>
          <w:rFonts w:ascii="Times New Roman" w:eastAsia="MS Mincho" w:hAnsi="Times New Roman"/>
          <w:sz w:val="24"/>
          <w:szCs w:val="24"/>
        </w:rPr>
        <w:t xml:space="preserve">ки, совершенствование хранения, </w:t>
      </w:r>
      <w:r w:rsidR="00347200" w:rsidRPr="00B27749">
        <w:rPr>
          <w:rFonts w:ascii="Times New Roman" w:eastAsia="MS Mincho" w:hAnsi="Times New Roman"/>
          <w:sz w:val="24"/>
          <w:szCs w:val="24"/>
        </w:rPr>
        <w:t xml:space="preserve">оценки качества и </w:t>
      </w:r>
      <w:r w:rsidRPr="00B27749">
        <w:rPr>
          <w:rFonts w:ascii="Times New Roman" w:eastAsia="MS Mincho" w:hAnsi="Times New Roman"/>
          <w:sz w:val="24"/>
          <w:szCs w:val="24"/>
        </w:rPr>
        <w:t>т.п. Составляет список использова</w:t>
      </w:r>
      <w:r w:rsidRPr="00B27749">
        <w:rPr>
          <w:rFonts w:ascii="Times New Roman" w:eastAsia="MS Mincho" w:hAnsi="Times New Roman"/>
          <w:sz w:val="24"/>
          <w:szCs w:val="24"/>
        </w:rPr>
        <w:t>н</w:t>
      </w:r>
      <w:r w:rsidRPr="00B27749">
        <w:rPr>
          <w:rFonts w:ascii="Times New Roman" w:eastAsia="MS Mincho" w:hAnsi="Times New Roman"/>
          <w:sz w:val="24"/>
          <w:szCs w:val="24"/>
        </w:rPr>
        <w:t>ной литературы.</w:t>
      </w:r>
    </w:p>
    <w:p w:rsidR="00421996" w:rsidRPr="00B27749" w:rsidRDefault="00421996" w:rsidP="00803A49">
      <w:pPr>
        <w:pStyle w:val="af3"/>
        <w:ind w:firstLine="709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421996" w:rsidRPr="00B27749" w:rsidRDefault="00347200" w:rsidP="00803A49">
      <w:pPr>
        <w:pStyle w:val="af3"/>
        <w:ind w:firstLine="70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27749">
        <w:rPr>
          <w:rFonts w:ascii="Times New Roman" w:eastAsia="MS Mincho" w:hAnsi="Times New Roman"/>
          <w:b/>
          <w:bCs/>
          <w:sz w:val="24"/>
          <w:szCs w:val="24"/>
        </w:rPr>
        <w:t>Примерные темы контрольных работ</w:t>
      </w:r>
    </w:p>
    <w:p w:rsidR="00B52436" w:rsidRPr="00B27749" w:rsidRDefault="00B52436" w:rsidP="00803A49">
      <w:pPr>
        <w:widowControl/>
        <w:ind w:firstLine="709"/>
      </w:pPr>
      <w:r w:rsidRPr="00B27749">
        <w:t>1. Покровные структуры в клетках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2. Сравнение состава клеточного сока у разных пищевых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3. Особенности накопления нерастворимых питательных веществ у разных пищ</w:t>
      </w:r>
      <w:r w:rsidRPr="00B27749">
        <w:t>е</w:t>
      </w:r>
      <w:r w:rsidRPr="00B27749">
        <w:t>вых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4. Состав и свойства полисахаридов растительной клетки.</w:t>
      </w:r>
    </w:p>
    <w:p w:rsidR="00B52436" w:rsidRPr="00B27749" w:rsidRDefault="00B52436" w:rsidP="00803A49">
      <w:pPr>
        <w:widowControl/>
        <w:ind w:firstLine="709"/>
      </w:pPr>
      <w:r w:rsidRPr="00B27749">
        <w:t>5. Растительные пигменты</w:t>
      </w:r>
    </w:p>
    <w:p w:rsidR="00B52436" w:rsidRPr="00B27749" w:rsidRDefault="00B52436" w:rsidP="00803A49">
      <w:pPr>
        <w:widowControl/>
        <w:ind w:firstLine="709"/>
      </w:pPr>
      <w:r w:rsidRPr="00B27749">
        <w:t>6. История развития учения о клетке.</w:t>
      </w:r>
    </w:p>
    <w:p w:rsidR="00B52436" w:rsidRPr="00B27749" w:rsidRDefault="00B52436" w:rsidP="00803A49">
      <w:pPr>
        <w:widowControl/>
        <w:ind w:firstLine="709"/>
      </w:pPr>
      <w:r w:rsidRPr="00B27749">
        <w:t>7.</w:t>
      </w:r>
      <w:r w:rsidR="00D4183B" w:rsidRPr="00B27749">
        <w:t xml:space="preserve"> </w:t>
      </w:r>
      <w:r w:rsidRPr="00B27749">
        <w:t>Методы исследования структуры клетки.</w:t>
      </w:r>
    </w:p>
    <w:p w:rsidR="00B52436" w:rsidRPr="00B27749" w:rsidRDefault="00B52436" w:rsidP="00803A49">
      <w:pPr>
        <w:widowControl/>
        <w:ind w:firstLine="709"/>
      </w:pPr>
      <w:r w:rsidRPr="00B27749">
        <w:t>8.</w:t>
      </w:r>
      <w:r w:rsidR="00D4183B" w:rsidRPr="00B27749">
        <w:t xml:space="preserve"> </w:t>
      </w:r>
      <w:r w:rsidRPr="00B27749">
        <w:t>Растительная клетка</w:t>
      </w:r>
      <w:r w:rsidR="0007592E" w:rsidRPr="00B27749">
        <w:t xml:space="preserve"> – </w:t>
      </w:r>
      <w:r w:rsidRPr="00B27749">
        <w:t xml:space="preserve">универсальная биохимическая </w:t>
      </w:r>
      <w:proofErr w:type="spellStart"/>
      <w:r w:rsidRPr="00B27749">
        <w:t>микролаборатория</w:t>
      </w:r>
      <w:proofErr w:type="spellEnd"/>
      <w:r w:rsidRPr="00B27749">
        <w:t>.</w:t>
      </w:r>
    </w:p>
    <w:p w:rsidR="00B52436" w:rsidRPr="00B27749" w:rsidRDefault="00B52436" w:rsidP="00803A49">
      <w:pPr>
        <w:widowControl/>
        <w:ind w:firstLine="709"/>
      </w:pPr>
      <w:r w:rsidRPr="00B27749">
        <w:t>9.</w:t>
      </w:r>
      <w:r w:rsidR="00D4183B" w:rsidRPr="00B27749">
        <w:t xml:space="preserve"> </w:t>
      </w:r>
      <w:r w:rsidRPr="00B27749">
        <w:t>Особенности процесса фотосинтеза.</w:t>
      </w:r>
    </w:p>
    <w:p w:rsidR="00B52436" w:rsidRPr="00B27749" w:rsidRDefault="00B52436" w:rsidP="00803A49">
      <w:pPr>
        <w:widowControl/>
        <w:ind w:firstLine="709"/>
      </w:pPr>
      <w:r w:rsidRPr="00B27749">
        <w:t>10.</w:t>
      </w:r>
      <w:r w:rsidR="00D4183B" w:rsidRPr="00B27749">
        <w:t xml:space="preserve"> </w:t>
      </w:r>
      <w:r w:rsidRPr="00B27749">
        <w:t>Роль пигментов в клетке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11.</w:t>
      </w:r>
      <w:r w:rsidR="00D4183B" w:rsidRPr="00B27749">
        <w:t xml:space="preserve"> </w:t>
      </w:r>
      <w:r w:rsidRPr="00B27749">
        <w:t>Сравнение клеток растений и животных по химическому составу.</w:t>
      </w:r>
    </w:p>
    <w:p w:rsidR="00B52436" w:rsidRPr="00B27749" w:rsidRDefault="00B52436" w:rsidP="00803A49">
      <w:pPr>
        <w:widowControl/>
        <w:ind w:firstLine="709"/>
      </w:pPr>
      <w:r w:rsidRPr="00B27749">
        <w:t>12. Разнообразие покровных тканей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13. Сравнение строения покровных тканей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14. Особенности механических структур у разных пищевых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15. Поступление воды и минеральных солей в корневую систему.</w:t>
      </w:r>
    </w:p>
    <w:p w:rsidR="00B52436" w:rsidRPr="00B27749" w:rsidRDefault="00B52436" w:rsidP="00803A49">
      <w:pPr>
        <w:widowControl/>
        <w:ind w:firstLine="709"/>
      </w:pPr>
      <w:r w:rsidRPr="00B27749">
        <w:t>16. В чём состоят особенности луба и древесины?</w:t>
      </w:r>
    </w:p>
    <w:p w:rsidR="00B52436" w:rsidRPr="00B27749" w:rsidRDefault="00B52436" w:rsidP="00803A49">
      <w:pPr>
        <w:widowControl/>
        <w:ind w:firstLine="709"/>
      </w:pPr>
      <w:r w:rsidRPr="00B27749">
        <w:t>17. История развития учения о тканях.</w:t>
      </w:r>
    </w:p>
    <w:p w:rsidR="00B52436" w:rsidRPr="00B27749" w:rsidRDefault="00B52436" w:rsidP="00803A49">
      <w:pPr>
        <w:widowControl/>
        <w:ind w:firstLine="709"/>
      </w:pPr>
      <w:r w:rsidRPr="00B27749">
        <w:t>18. Методы исследования структуры тканей.</w:t>
      </w:r>
    </w:p>
    <w:p w:rsidR="00B52436" w:rsidRPr="00B27749" w:rsidRDefault="00B52436" w:rsidP="00803A49">
      <w:pPr>
        <w:widowControl/>
        <w:ind w:firstLine="709"/>
      </w:pPr>
      <w:r w:rsidRPr="00B27749">
        <w:t>19. Пок</w:t>
      </w:r>
      <w:r w:rsidR="000006E7" w:rsidRPr="00B27749">
        <w:t xml:space="preserve">ровные ткани различных </w:t>
      </w:r>
      <w:r w:rsidRPr="00B27749">
        <w:t>растений.</w:t>
      </w:r>
    </w:p>
    <w:p w:rsidR="00B52436" w:rsidRPr="00B27749" w:rsidRDefault="00B52436" w:rsidP="00803A49">
      <w:pPr>
        <w:widowControl/>
        <w:ind w:firstLine="709"/>
      </w:pPr>
      <w:r w:rsidRPr="00B27749">
        <w:t>20. Особенности процессов транспорта веществ в организме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21. Эволюция сосудисто-волокнистых структур.</w:t>
      </w:r>
    </w:p>
    <w:p w:rsidR="00B52436" w:rsidRPr="00B27749" w:rsidRDefault="00B52436" w:rsidP="00803A49">
      <w:pPr>
        <w:widowControl/>
        <w:ind w:firstLine="709"/>
      </w:pPr>
      <w:r w:rsidRPr="00B27749">
        <w:t>22. Сравнение тканей растений и животных по строению и функциям.</w:t>
      </w:r>
    </w:p>
    <w:p w:rsidR="00B52436" w:rsidRPr="00B27749" w:rsidRDefault="00B52436" w:rsidP="00803A49">
      <w:pPr>
        <w:widowControl/>
        <w:tabs>
          <w:tab w:val="num" w:pos="720"/>
        </w:tabs>
        <w:ind w:firstLine="709"/>
      </w:pPr>
      <w:r w:rsidRPr="00B27749">
        <w:t>23.</w:t>
      </w:r>
      <w:r w:rsidR="00D4183B" w:rsidRPr="00B27749">
        <w:t xml:space="preserve"> </w:t>
      </w:r>
      <w:r w:rsidRPr="00B27749">
        <w:t>Разнообразие листьев растений.</w:t>
      </w:r>
    </w:p>
    <w:p w:rsidR="00B52436" w:rsidRPr="00B27749" w:rsidRDefault="00B52436" w:rsidP="00803A49">
      <w:pPr>
        <w:widowControl/>
        <w:tabs>
          <w:tab w:val="num" w:pos="720"/>
        </w:tabs>
        <w:ind w:firstLine="709"/>
      </w:pPr>
      <w:r w:rsidRPr="00B27749">
        <w:t>24. Особенности строения листьев растений, обитающих в засушливых районах.</w:t>
      </w:r>
    </w:p>
    <w:p w:rsidR="00B52436" w:rsidRPr="00B27749" w:rsidRDefault="00B52436" w:rsidP="00803A49">
      <w:pPr>
        <w:widowControl/>
        <w:tabs>
          <w:tab w:val="num" w:pos="720"/>
        </w:tabs>
        <w:ind w:firstLine="709"/>
      </w:pPr>
      <w:r w:rsidRPr="00B27749">
        <w:t>25. Продовольственное значение листьев растений.</w:t>
      </w:r>
    </w:p>
    <w:p w:rsidR="00B52436" w:rsidRPr="00B27749" w:rsidRDefault="00B52436" w:rsidP="00803A49">
      <w:pPr>
        <w:widowControl/>
        <w:tabs>
          <w:tab w:val="num" w:pos="720"/>
        </w:tabs>
        <w:ind w:firstLine="709"/>
      </w:pPr>
      <w:r w:rsidRPr="00B27749">
        <w:t>26. Разнообразие стеблей растений.</w:t>
      </w:r>
    </w:p>
    <w:p w:rsidR="00B52436" w:rsidRPr="00B27749" w:rsidRDefault="00B52436" w:rsidP="00803A49">
      <w:pPr>
        <w:widowControl/>
        <w:tabs>
          <w:tab w:val="num" w:pos="720"/>
        </w:tabs>
        <w:ind w:firstLine="709"/>
      </w:pPr>
      <w:r w:rsidRPr="00B27749">
        <w:t>27. Многообразие клубней пищевых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28. Запасающие органы экзотических продовольственных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29. Многообразие видоизменений листьев.</w:t>
      </w:r>
    </w:p>
    <w:p w:rsidR="00B52436" w:rsidRPr="00B27749" w:rsidRDefault="00B52436" w:rsidP="00803A49">
      <w:pPr>
        <w:widowControl/>
        <w:ind w:firstLine="709"/>
      </w:pPr>
      <w:r w:rsidRPr="00B27749">
        <w:t>30. Продовольственное значение клубней топинамбура (земляной груши).</w:t>
      </w:r>
    </w:p>
    <w:p w:rsidR="00B52436" w:rsidRPr="00B27749" w:rsidRDefault="00B52436" w:rsidP="00803A49">
      <w:pPr>
        <w:widowControl/>
        <w:ind w:firstLine="709"/>
      </w:pPr>
      <w:r w:rsidRPr="00B27749">
        <w:t>31. Пищевые и декоративные луковичные растения.</w:t>
      </w:r>
    </w:p>
    <w:p w:rsidR="00B52436" w:rsidRPr="00B27749" w:rsidRDefault="00B52436" w:rsidP="00803A49">
      <w:pPr>
        <w:widowControl/>
        <w:ind w:firstLine="709"/>
      </w:pPr>
      <w:r w:rsidRPr="00B27749">
        <w:t>32. Особенности циклов развития двулетних пищевых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33. Пищевое значение цветков и их элементов.</w:t>
      </w:r>
    </w:p>
    <w:p w:rsidR="00B52436" w:rsidRPr="00B27749" w:rsidRDefault="00B52436" w:rsidP="00803A49">
      <w:pPr>
        <w:widowControl/>
        <w:ind w:firstLine="709"/>
      </w:pPr>
      <w:r w:rsidRPr="00B27749">
        <w:t>34</w:t>
      </w:r>
      <w:r w:rsidR="00326774" w:rsidRPr="00B27749">
        <w:t>.</w:t>
      </w:r>
      <w:r w:rsidRPr="00B27749">
        <w:t xml:space="preserve"> Сопоставление строения плодов пищевых злаков.</w:t>
      </w:r>
    </w:p>
    <w:p w:rsidR="00B52436" w:rsidRPr="00B27749" w:rsidRDefault="00B52436" w:rsidP="00803A49">
      <w:pPr>
        <w:widowControl/>
        <w:ind w:firstLine="709"/>
      </w:pPr>
      <w:r w:rsidRPr="00B27749">
        <w:t>35. Запасные питательные вещества семян.</w:t>
      </w:r>
    </w:p>
    <w:p w:rsidR="00B52436" w:rsidRPr="00B27749" w:rsidRDefault="00B52436" w:rsidP="00803A49">
      <w:pPr>
        <w:widowControl/>
        <w:ind w:firstLine="709"/>
      </w:pPr>
      <w:r w:rsidRPr="00B27749">
        <w:t>36. Структура плодов субтропических растений.</w:t>
      </w:r>
    </w:p>
    <w:p w:rsidR="00B52436" w:rsidRPr="00B27749" w:rsidRDefault="00B52436" w:rsidP="00803A49">
      <w:pPr>
        <w:widowControl/>
        <w:ind w:firstLine="709"/>
      </w:pPr>
      <w:r w:rsidRPr="00B27749">
        <w:t>37. Эволюция строения семени.</w:t>
      </w:r>
    </w:p>
    <w:p w:rsidR="00B52436" w:rsidRPr="00B27749" w:rsidRDefault="00B52436" w:rsidP="00803A49">
      <w:pPr>
        <w:widowControl/>
        <w:ind w:firstLine="709"/>
      </w:pPr>
      <w:r w:rsidRPr="00B27749">
        <w:t xml:space="preserve">38. </w:t>
      </w:r>
      <w:proofErr w:type="spellStart"/>
      <w:r w:rsidRPr="00B27749">
        <w:t>Насекомоопыление</w:t>
      </w:r>
      <w:proofErr w:type="spellEnd"/>
      <w:r w:rsidRPr="00B27749">
        <w:t xml:space="preserve"> у пищевых растений.</w:t>
      </w:r>
    </w:p>
    <w:p w:rsidR="00B52436" w:rsidRPr="00B27749" w:rsidRDefault="00B52436" w:rsidP="00803A49">
      <w:pPr>
        <w:widowControl/>
        <w:tabs>
          <w:tab w:val="num" w:pos="1440"/>
        </w:tabs>
        <w:ind w:firstLine="709"/>
      </w:pPr>
      <w:r w:rsidRPr="00B27749">
        <w:t>39. Строение и функции нервных тканей.</w:t>
      </w:r>
    </w:p>
    <w:p w:rsidR="00B52436" w:rsidRPr="00B27749" w:rsidRDefault="00B52436" w:rsidP="00803A49">
      <w:pPr>
        <w:widowControl/>
        <w:tabs>
          <w:tab w:val="num" w:pos="1440"/>
        </w:tabs>
        <w:ind w:firstLine="709"/>
      </w:pPr>
      <w:r w:rsidRPr="00B27749">
        <w:t>40. Строение и значение жидких соединительных тканей.</w:t>
      </w:r>
    </w:p>
    <w:p w:rsidR="00B52436" w:rsidRPr="00B27749" w:rsidRDefault="00B52436" w:rsidP="00803A49">
      <w:pPr>
        <w:widowControl/>
        <w:tabs>
          <w:tab w:val="num" w:pos="1440"/>
        </w:tabs>
        <w:ind w:firstLine="709"/>
        <w:rPr>
          <w:b/>
        </w:rPr>
      </w:pPr>
      <w:r w:rsidRPr="00B27749">
        <w:t>41. Особенности строения мышечных тканей у домашней птицы.</w:t>
      </w:r>
    </w:p>
    <w:p w:rsidR="00B52436" w:rsidRPr="00B27749" w:rsidRDefault="00B52436" w:rsidP="00803A49">
      <w:pPr>
        <w:widowControl/>
        <w:tabs>
          <w:tab w:val="num" w:pos="1440"/>
        </w:tabs>
        <w:ind w:firstLine="709"/>
        <w:rPr>
          <w:b/>
        </w:rPr>
      </w:pPr>
      <w:r w:rsidRPr="00B27749">
        <w:t>42. Мышечные ткани рыб и их пищевое значение.</w:t>
      </w:r>
    </w:p>
    <w:p w:rsidR="00B52436" w:rsidRPr="00B27749" w:rsidRDefault="00B52436" w:rsidP="00803A49">
      <w:pPr>
        <w:widowControl/>
        <w:tabs>
          <w:tab w:val="num" w:pos="1440"/>
        </w:tabs>
        <w:ind w:firstLine="709"/>
      </w:pPr>
      <w:r w:rsidRPr="00B27749">
        <w:t>43. Влияние пола и возраста убойных животных на структуры их мышечных тк</w:t>
      </w:r>
      <w:r w:rsidRPr="00B27749">
        <w:t>а</w:t>
      </w:r>
      <w:r w:rsidRPr="00B27749">
        <w:t>ней.</w:t>
      </w:r>
    </w:p>
    <w:p w:rsidR="00B52436" w:rsidRPr="00B27749" w:rsidRDefault="00B52436" w:rsidP="00803A49">
      <w:pPr>
        <w:widowControl/>
        <w:tabs>
          <w:tab w:val="num" w:pos="1440"/>
        </w:tabs>
        <w:ind w:firstLine="709"/>
      </w:pPr>
      <w:r w:rsidRPr="00B27749">
        <w:t>44. Морфологический состав молока.</w:t>
      </w:r>
    </w:p>
    <w:p w:rsidR="00E326DF" w:rsidRPr="00B27749" w:rsidRDefault="00B52436" w:rsidP="00803A49">
      <w:pPr>
        <w:widowControl/>
        <w:tabs>
          <w:tab w:val="num" w:pos="1440"/>
        </w:tabs>
        <w:ind w:firstLine="709"/>
      </w:pPr>
      <w:r w:rsidRPr="00B27749">
        <w:lastRenderedPageBreak/>
        <w:t>45. Анатомическое строение рыбного сырья.</w:t>
      </w:r>
    </w:p>
    <w:p w:rsidR="003A127F" w:rsidRPr="00B27749" w:rsidRDefault="003A127F" w:rsidP="00803A49">
      <w:pPr>
        <w:widowControl/>
        <w:ind w:firstLine="709"/>
        <w:rPr>
          <w:bCs/>
        </w:rPr>
      </w:pPr>
    </w:p>
    <w:p w:rsidR="00A459F1" w:rsidRPr="00B27749" w:rsidRDefault="00326774" w:rsidP="00264095">
      <w:pPr>
        <w:widowControl/>
        <w:ind w:firstLine="0"/>
        <w:jc w:val="center"/>
        <w:rPr>
          <w:b/>
          <w:bCs/>
          <w:sz w:val="28"/>
          <w:szCs w:val="28"/>
        </w:rPr>
      </w:pPr>
      <w:r w:rsidRPr="00B27749">
        <w:rPr>
          <w:b/>
          <w:bCs/>
          <w:sz w:val="28"/>
          <w:szCs w:val="28"/>
        </w:rPr>
        <w:t xml:space="preserve">4.7 </w:t>
      </w:r>
      <w:r w:rsidR="002276CD" w:rsidRPr="00B27749">
        <w:rPr>
          <w:b/>
          <w:bCs/>
          <w:sz w:val="28"/>
          <w:szCs w:val="28"/>
        </w:rPr>
        <w:t>Содержание разделов дисциплины</w:t>
      </w:r>
    </w:p>
    <w:p w:rsidR="00F73483" w:rsidRPr="00B27749" w:rsidRDefault="00326774" w:rsidP="00803A49">
      <w:pPr>
        <w:widowControl/>
        <w:ind w:firstLine="709"/>
        <w:rPr>
          <w:b/>
        </w:rPr>
      </w:pPr>
      <w:r w:rsidRPr="00B27749">
        <w:rPr>
          <w:rFonts w:eastAsia="MS Mincho"/>
          <w:b/>
        </w:rPr>
        <w:t xml:space="preserve">1. </w:t>
      </w:r>
      <w:r w:rsidR="00F73483" w:rsidRPr="00B27749">
        <w:rPr>
          <w:rFonts w:eastAsia="MS Mincho"/>
          <w:b/>
        </w:rPr>
        <w:t xml:space="preserve">Предмет и задачи дисциплины </w:t>
      </w:r>
    </w:p>
    <w:p w:rsidR="00F73483" w:rsidRPr="00B27749" w:rsidRDefault="00F73483" w:rsidP="00803A49">
      <w:pPr>
        <w:widowControl/>
        <w:ind w:firstLine="709"/>
      </w:pPr>
      <w:r w:rsidRPr="00B27749">
        <w:rPr>
          <w:rFonts w:eastAsia="MS Mincho"/>
        </w:rPr>
        <w:t>Основные понятия, цели, задачи дисциплины</w:t>
      </w:r>
      <w:r w:rsidRPr="00B27749">
        <w:t>. Удовлетворение потребности нас</w:t>
      </w:r>
      <w:r w:rsidRPr="00B27749">
        <w:t>е</w:t>
      </w:r>
      <w:r w:rsidRPr="00B27749">
        <w:t>ления биологически полноценными и экологически безопасными продуктами питания.</w:t>
      </w:r>
    </w:p>
    <w:p w:rsidR="00F73483" w:rsidRPr="00B27749" w:rsidRDefault="00326774" w:rsidP="00803A49">
      <w:pPr>
        <w:widowControl/>
        <w:ind w:firstLine="709"/>
        <w:rPr>
          <w:b/>
        </w:rPr>
      </w:pPr>
      <w:r w:rsidRPr="00B27749">
        <w:rPr>
          <w:b/>
        </w:rPr>
        <w:t xml:space="preserve">2. </w:t>
      </w:r>
      <w:r w:rsidR="00F73483" w:rsidRPr="00B27749">
        <w:rPr>
          <w:b/>
        </w:rPr>
        <w:t>Методы исследований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Органолептические и измерительные методы исследований. Физико-химические, биохимические, гистологические, </w:t>
      </w:r>
      <w:proofErr w:type="spellStart"/>
      <w:r w:rsidRPr="00B27749">
        <w:t>микроскопирование</w:t>
      </w:r>
      <w:proofErr w:type="spellEnd"/>
      <w:r w:rsidRPr="00B27749">
        <w:t xml:space="preserve"> методы исследований.</w:t>
      </w:r>
      <w:r w:rsidR="002E1582" w:rsidRPr="00B27749">
        <w:rPr>
          <w:bCs/>
          <w:shd w:val="clear" w:color="auto" w:fill="FFFFFF"/>
        </w:rPr>
        <w:t xml:space="preserve"> Использов</w:t>
      </w:r>
      <w:r w:rsidR="002E1582" w:rsidRPr="00B27749">
        <w:rPr>
          <w:bCs/>
          <w:shd w:val="clear" w:color="auto" w:fill="FFFFFF"/>
        </w:rPr>
        <w:t>а</w:t>
      </w:r>
      <w:r w:rsidR="002E1582" w:rsidRPr="00B27749">
        <w:rPr>
          <w:bCs/>
          <w:shd w:val="clear" w:color="auto" w:fill="FFFFFF"/>
        </w:rPr>
        <w:t>ние технических сре</w:t>
      </w:r>
      <w:proofErr w:type="gramStart"/>
      <w:r w:rsidR="002E1582" w:rsidRPr="00B27749">
        <w:rPr>
          <w:bCs/>
          <w:shd w:val="clear" w:color="auto" w:fill="FFFFFF"/>
        </w:rPr>
        <w:t>дств дл</w:t>
      </w:r>
      <w:proofErr w:type="gramEnd"/>
      <w:r w:rsidR="002E1582" w:rsidRPr="00B27749">
        <w:rPr>
          <w:bCs/>
          <w:shd w:val="clear" w:color="auto" w:fill="FFFFFF"/>
        </w:rPr>
        <w:t>я измерения основных параметров технологических проце</w:t>
      </w:r>
      <w:r w:rsidR="002E1582" w:rsidRPr="00B27749">
        <w:rPr>
          <w:bCs/>
          <w:shd w:val="clear" w:color="auto" w:fill="FFFFFF"/>
        </w:rPr>
        <w:t>с</w:t>
      </w:r>
      <w:r w:rsidR="002E1582" w:rsidRPr="00B27749">
        <w:rPr>
          <w:bCs/>
          <w:shd w:val="clear" w:color="auto" w:fill="FFFFFF"/>
        </w:rPr>
        <w:t>сов, свойств сырья, полуфабрикатов и качество готовой продукции, организовать и ос</w:t>
      </w:r>
      <w:r w:rsidR="002E1582" w:rsidRPr="00B27749">
        <w:rPr>
          <w:bCs/>
          <w:shd w:val="clear" w:color="auto" w:fill="FFFFFF"/>
        </w:rPr>
        <w:t>у</w:t>
      </w:r>
      <w:r w:rsidR="002E1582" w:rsidRPr="00B27749">
        <w:rPr>
          <w:bCs/>
          <w:shd w:val="clear" w:color="auto" w:fill="FFFFFF"/>
        </w:rPr>
        <w:t>ществлять технологический процесс производства продукции питания.</w:t>
      </w:r>
    </w:p>
    <w:p w:rsidR="00F73483" w:rsidRPr="00B27749" w:rsidRDefault="00326774" w:rsidP="00803A49">
      <w:pPr>
        <w:widowControl/>
        <w:ind w:firstLine="709"/>
        <w:rPr>
          <w:b/>
        </w:rPr>
      </w:pPr>
      <w:r w:rsidRPr="00B27749">
        <w:rPr>
          <w:b/>
        </w:rPr>
        <w:t xml:space="preserve">3. </w:t>
      </w:r>
      <w:r w:rsidR="00F73483" w:rsidRPr="00B27749">
        <w:rPr>
          <w:b/>
        </w:rPr>
        <w:t>Химический состав растительного сырья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Вода, минеральные вещества, углеводы, белки, липиды, витамины, биологически активные вещества, вкусовые и ароматические вещества растительного </w:t>
      </w:r>
      <w:proofErr w:type="spellStart"/>
      <w:r w:rsidRPr="00B27749">
        <w:t>сырья</w:t>
      </w:r>
      <w:proofErr w:type="gramStart"/>
      <w:r w:rsidRPr="00B27749">
        <w:t>.</w:t>
      </w:r>
      <w:r w:rsidR="002E1582" w:rsidRPr="00B27749">
        <w:rPr>
          <w:bCs/>
          <w:shd w:val="clear" w:color="auto" w:fill="FFFFFF"/>
        </w:rPr>
        <w:t>П</w:t>
      </w:r>
      <w:proofErr w:type="gramEnd"/>
      <w:r w:rsidR="002E1582" w:rsidRPr="00B27749">
        <w:rPr>
          <w:bCs/>
          <w:shd w:val="clear" w:color="auto" w:fill="FFFFFF"/>
        </w:rPr>
        <w:t>роведение</w:t>
      </w:r>
      <w:proofErr w:type="spellEnd"/>
      <w:r w:rsidR="002E1582" w:rsidRPr="00B27749">
        <w:rPr>
          <w:bCs/>
          <w:shd w:val="clear" w:color="auto" w:fill="FFFFFF"/>
        </w:rPr>
        <w:t xml:space="preserve"> исследований по заданной методике и анализировать результаты экспериментов.</w:t>
      </w:r>
    </w:p>
    <w:p w:rsidR="00F73483" w:rsidRPr="00B27749" w:rsidRDefault="00326774" w:rsidP="00803A49">
      <w:pPr>
        <w:widowControl/>
        <w:ind w:firstLine="709"/>
        <w:rPr>
          <w:b/>
        </w:rPr>
      </w:pPr>
      <w:r w:rsidRPr="00B27749">
        <w:rPr>
          <w:b/>
        </w:rPr>
        <w:t xml:space="preserve">4. </w:t>
      </w:r>
      <w:r w:rsidR="00F73483" w:rsidRPr="00B27749">
        <w:rPr>
          <w:b/>
        </w:rPr>
        <w:t>Химический состав животного сырья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Вода, минеральные вещества, углеводы, белки, липиды, витамины, биологически активные вещества, вкусовые и ароматические вещества животного </w:t>
      </w:r>
      <w:proofErr w:type="spellStart"/>
      <w:r w:rsidRPr="00B27749">
        <w:t>сырья</w:t>
      </w:r>
      <w:proofErr w:type="gramStart"/>
      <w:r w:rsidRPr="00B27749">
        <w:t>.</w:t>
      </w:r>
      <w:r w:rsidR="002E1582" w:rsidRPr="00B27749">
        <w:rPr>
          <w:bCs/>
          <w:shd w:val="clear" w:color="auto" w:fill="FFFFFF"/>
        </w:rPr>
        <w:t>П</w:t>
      </w:r>
      <w:proofErr w:type="gramEnd"/>
      <w:r w:rsidR="002E1582" w:rsidRPr="00B27749">
        <w:rPr>
          <w:bCs/>
          <w:shd w:val="clear" w:color="auto" w:fill="FFFFFF"/>
        </w:rPr>
        <w:t>роведение</w:t>
      </w:r>
      <w:proofErr w:type="spellEnd"/>
      <w:r w:rsidR="002E1582" w:rsidRPr="00B27749">
        <w:rPr>
          <w:bCs/>
          <w:shd w:val="clear" w:color="auto" w:fill="FFFFFF"/>
        </w:rPr>
        <w:t xml:space="preserve"> и</w:t>
      </w:r>
      <w:r w:rsidR="002E1582" w:rsidRPr="00B27749">
        <w:rPr>
          <w:bCs/>
          <w:shd w:val="clear" w:color="auto" w:fill="FFFFFF"/>
        </w:rPr>
        <w:t>с</w:t>
      </w:r>
      <w:r w:rsidR="002E1582" w:rsidRPr="00B27749">
        <w:rPr>
          <w:bCs/>
          <w:shd w:val="clear" w:color="auto" w:fill="FFFFFF"/>
        </w:rPr>
        <w:t>следований по заданной методике и анализировать результаты экспериментов.</w:t>
      </w:r>
    </w:p>
    <w:p w:rsidR="00F73483" w:rsidRPr="00B27749" w:rsidRDefault="00F73483" w:rsidP="00803A49">
      <w:pPr>
        <w:widowControl/>
        <w:ind w:firstLine="709"/>
        <w:rPr>
          <w:b/>
        </w:rPr>
      </w:pPr>
      <w:r w:rsidRPr="00B27749">
        <w:rPr>
          <w:b/>
        </w:rPr>
        <w:t>5. Анатомическое строение растительного сырья</w:t>
      </w:r>
    </w:p>
    <w:p w:rsidR="00F73483" w:rsidRPr="00B27749" w:rsidRDefault="00F73483" w:rsidP="00803A49">
      <w:pPr>
        <w:widowControl/>
        <w:ind w:firstLine="709"/>
      </w:pPr>
      <w:r w:rsidRPr="00B27749">
        <w:t>Строение растительной клетки: клеточная оболочка, цитоплазма, ядро, вакуоли, з</w:t>
      </w:r>
      <w:r w:rsidRPr="00B27749">
        <w:t>а</w:t>
      </w:r>
      <w:r w:rsidRPr="00B27749">
        <w:t>пасные питательные вещества. Растительные ткани. Вегетативные органы растений. Ген</w:t>
      </w:r>
      <w:r w:rsidRPr="00B27749">
        <w:t>е</w:t>
      </w:r>
      <w:r w:rsidRPr="00B27749">
        <w:t>ративные органы растений.</w:t>
      </w:r>
    </w:p>
    <w:p w:rsidR="00F73483" w:rsidRPr="00B27749" w:rsidRDefault="00F73483" w:rsidP="00803A49">
      <w:pPr>
        <w:widowControl/>
        <w:ind w:firstLine="709"/>
        <w:rPr>
          <w:b/>
        </w:rPr>
      </w:pPr>
      <w:r w:rsidRPr="00B27749">
        <w:rPr>
          <w:b/>
        </w:rPr>
        <w:t>6.</w:t>
      </w:r>
      <w:r w:rsidR="00D4183B" w:rsidRPr="00B27749">
        <w:rPr>
          <w:b/>
        </w:rPr>
        <w:t xml:space="preserve"> </w:t>
      </w:r>
      <w:r w:rsidRPr="00B27749">
        <w:rPr>
          <w:b/>
        </w:rPr>
        <w:t>Анатомическое строение мясного сырья</w:t>
      </w:r>
    </w:p>
    <w:p w:rsidR="00F73483" w:rsidRPr="00B27749" w:rsidRDefault="00F73483" w:rsidP="00803A49">
      <w:pPr>
        <w:widowControl/>
        <w:ind w:firstLine="709"/>
      </w:pPr>
      <w:r w:rsidRPr="00B27749">
        <w:t>Строение клетки животного: оболочка, цитоплазма, органеллы. Ядро. Строение нервных клеток. Ткани животного происхождения: эпите</w:t>
      </w:r>
      <w:r w:rsidR="002456BB" w:rsidRPr="00B27749">
        <w:t>ли</w:t>
      </w:r>
      <w:r w:rsidRPr="00B27749">
        <w:t>альная, соединительная, нер</w:t>
      </w:r>
      <w:r w:rsidRPr="00B27749">
        <w:t>в</w:t>
      </w:r>
      <w:r w:rsidRPr="00B27749">
        <w:t>ная, хрящевая, костная, мышечная.</w:t>
      </w:r>
    </w:p>
    <w:p w:rsidR="00F73483" w:rsidRPr="00B27749" w:rsidRDefault="00F73483" w:rsidP="00803A49">
      <w:pPr>
        <w:pStyle w:val="12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B27749">
        <w:rPr>
          <w:b/>
          <w:sz w:val="24"/>
          <w:szCs w:val="24"/>
        </w:rPr>
        <w:t xml:space="preserve">7. Гистологические и биохимические особенности мясного сырья </w:t>
      </w:r>
    </w:p>
    <w:p w:rsidR="00F73483" w:rsidRPr="00B27749" w:rsidRDefault="00F73483" w:rsidP="00803A49">
      <w:pPr>
        <w:widowControl/>
        <w:shd w:val="clear" w:color="auto" w:fill="FFFFFF"/>
        <w:ind w:firstLine="709"/>
        <w:outlineLvl w:val="0"/>
      </w:pPr>
      <w:r w:rsidRPr="00B27749">
        <w:t>Послеубойные изменения в мясе. Микроструктура парного мяса. Микроструктура говяжьего охлажденного мяса. Микроструктура охлажденного мяса при хранении. Ми</w:t>
      </w:r>
      <w:r w:rsidRPr="00B27749">
        <w:t>к</w:t>
      </w:r>
      <w:r w:rsidRPr="00B27749">
        <w:t>роструктура замороженного мяса при хранении. Микроструктура замороженного мяса при размораживании. Микроструктура мяса при посоле. Влияние тепловой обработки на ми</w:t>
      </w:r>
      <w:r w:rsidRPr="00B27749">
        <w:t>к</w:t>
      </w:r>
      <w:r w:rsidRPr="00B27749">
        <w:t>роструктуру мяса. Микроструктура мяса при измельчении и сушке.</w:t>
      </w:r>
    </w:p>
    <w:p w:rsidR="00F73483" w:rsidRPr="00B27749" w:rsidRDefault="00F73483" w:rsidP="00803A49">
      <w:pPr>
        <w:widowControl/>
        <w:ind w:firstLine="709"/>
        <w:rPr>
          <w:b/>
        </w:rPr>
      </w:pPr>
      <w:r w:rsidRPr="00B27749">
        <w:rPr>
          <w:b/>
        </w:rPr>
        <w:t>8.</w:t>
      </w:r>
      <w:r w:rsidR="00D4183B" w:rsidRPr="00B27749">
        <w:rPr>
          <w:b/>
        </w:rPr>
        <w:t xml:space="preserve"> </w:t>
      </w:r>
      <w:r w:rsidRPr="00B27749">
        <w:rPr>
          <w:b/>
        </w:rPr>
        <w:t>Анатомическое строение рыбного сырья</w:t>
      </w:r>
    </w:p>
    <w:p w:rsidR="00F73483" w:rsidRPr="00B27749" w:rsidRDefault="00F73483" w:rsidP="00803A49">
      <w:pPr>
        <w:widowControl/>
        <w:ind w:firstLine="709"/>
      </w:pPr>
      <w:r w:rsidRPr="00B27749">
        <w:t>Анатомическое строение рыбы. Строение клетки рыб: оболочка, цитоплазма, орг</w:t>
      </w:r>
      <w:r w:rsidRPr="00B27749">
        <w:t>а</w:t>
      </w:r>
      <w:r w:rsidRPr="00B27749">
        <w:t xml:space="preserve">неллы. Ядро. Строение нервных клеток. Виды и строение тканей рыбного происхождения: </w:t>
      </w:r>
      <w:proofErr w:type="gramStart"/>
      <w:r w:rsidRPr="00B27749">
        <w:t>эпите</w:t>
      </w:r>
      <w:r w:rsidR="00347200" w:rsidRPr="00B27749">
        <w:t>ли</w:t>
      </w:r>
      <w:r w:rsidRPr="00B27749">
        <w:t>альная</w:t>
      </w:r>
      <w:proofErr w:type="gramEnd"/>
      <w:r w:rsidRPr="00B27749">
        <w:t>, соединительная, нервная, хрящевая, костная, мышечная.</w:t>
      </w:r>
    </w:p>
    <w:p w:rsidR="00F73483" w:rsidRPr="00B27749" w:rsidRDefault="00F73483" w:rsidP="00803A49">
      <w:pPr>
        <w:widowControl/>
        <w:ind w:firstLine="709"/>
        <w:rPr>
          <w:b/>
        </w:rPr>
      </w:pPr>
      <w:r w:rsidRPr="00B27749">
        <w:rPr>
          <w:b/>
        </w:rPr>
        <w:t>9. Гистологические и биохимические особенности рыбного сырья</w:t>
      </w:r>
    </w:p>
    <w:p w:rsidR="00F73483" w:rsidRPr="00B27749" w:rsidRDefault="00F73483" w:rsidP="00803A49">
      <w:pPr>
        <w:widowControl/>
        <w:shd w:val="clear" w:color="auto" w:fill="FFFFFF"/>
        <w:ind w:firstLine="709"/>
        <w:outlineLvl w:val="0"/>
      </w:pPr>
      <w:r w:rsidRPr="00B27749">
        <w:t xml:space="preserve">Химический состав рыб. Послеубойные изменения в рыбе. Микроструктура мяса рыбы. Микроструктура </w:t>
      </w:r>
      <w:r w:rsidR="00347200" w:rsidRPr="00B27749">
        <w:t>охлажденной</w:t>
      </w:r>
      <w:r w:rsidRPr="00B27749">
        <w:t xml:space="preserve"> рыбы. Микроструктура </w:t>
      </w:r>
      <w:r w:rsidR="00347200" w:rsidRPr="00B27749">
        <w:t>замороженной</w:t>
      </w:r>
      <w:r w:rsidRPr="00B27749">
        <w:t xml:space="preserve"> рыбы при хранении. Микроструктура рыбы при посоле. Влияние тепловой обработки на микр</w:t>
      </w:r>
      <w:r w:rsidRPr="00B27749">
        <w:t>о</w:t>
      </w:r>
      <w:r w:rsidRPr="00B27749">
        <w:t>структуру рыбы. Микроструктура мяса рыбы при копчении.</w:t>
      </w:r>
    </w:p>
    <w:p w:rsidR="00F73483" w:rsidRPr="00B27749" w:rsidRDefault="00F73483" w:rsidP="00803A49">
      <w:pPr>
        <w:widowControl/>
        <w:ind w:firstLine="709"/>
        <w:rPr>
          <w:b/>
        </w:rPr>
      </w:pPr>
      <w:r w:rsidRPr="00B27749">
        <w:rPr>
          <w:b/>
        </w:rPr>
        <w:t>10.</w:t>
      </w:r>
      <w:r w:rsidRPr="00B27749">
        <w:rPr>
          <w:b/>
          <w:bCs/>
        </w:rPr>
        <w:t xml:space="preserve"> Морфологический и химический состав я</w:t>
      </w:r>
      <w:r w:rsidRPr="00B27749">
        <w:rPr>
          <w:b/>
        </w:rPr>
        <w:t>йца и яйцепродуктов</w:t>
      </w:r>
    </w:p>
    <w:p w:rsidR="00F73483" w:rsidRPr="00B27749" w:rsidRDefault="00F73483" w:rsidP="00803A49">
      <w:pPr>
        <w:widowControl/>
        <w:ind w:firstLine="709"/>
      </w:pPr>
      <w:r w:rsidRPr="00B27749">
        <w:t>Виды яиц, их морфологическое отличие. Строение яйца. Химический состав и п</w:t>
      </w:r>
      <w:r w:rsidRPr="00B27749">
        <w:t>и</w:t>
      </w:r>
      <w:r w:rsidRPr="00B27749">
        <w:t>щевая ценность яиц и яйцепродуктов.</w:t>
      </w:r>
    </w:p>
    <w:p w:rsidR="00F73483" w:rsidRPr="00B27749" w:rsidRDefault="00F73483" w:rsidP="00803A49">
      <w:pPr>
        <w:widowControl/>
        <w:ind w:firstLine="709"/>
        <w:rPr>
          <w:b/>
          <w:bCs/>
        </w:rPr>
      </w:pPr>
      <w:r w:rsidRPr="00B27749">
        <w:rPr>
          <w:b/>
          <w:bCs/>
        </w:rPr>
        <w:t>11. Характеристика молока разных животных. Морфологический и химич</w:t>
      </w:r>
      <w:r w:rsidRPr="00B27749">
        <w:rPr>
          <w:b/>
          <w:bCs/>
        </w:rPr>
        <w:t>е</w:t>
      </w:r>
      <w:r w:rsidRPr="00B27749">
        <w:rPr>
          <w:b/>
          <w:bCs/>
        </w:rPr>
        <w:t xml:space="preserve">ский состав молока. </w:t>
      </w:r>
    </w:p>
    <w:p w:rsidR="00F73483" w:rsidRPr="00B27749" w:rsidRDefault="00F73483" w:rsidP="00803A49">
      <w:pPr>
        <w:widowControl/>
        <w:ind w:firstLine="709"/>
        <w:rPr>
          <w:bCs/>
        </w:rPr>
      </w:pPr>
      <w:proofErr w:type="gramStart"/>
      <w:r w:rsidRPr="00B27749">
        <w:rPr>
          <w:bCs/>
        </w:rPr>
        <w:t>Характеристика молока разных животных: коровье, овечье, козье, молоко кобыл</w:t>
      </w:r>
      <w:r w:rsidRPr="00B27749">
        <w:rPr>
          <w:bCs/>
        </w:rPr>
        <w:t>и</w:t>
      </w:r>
      <w:r w:rsidRPr="00B27749">
        <w:rPr>
          <w:bCs/>
        </w:rPr>
        <w:t>цы, оленье, верблюжье.</w:t>
      </w:r>
      <w:proofErr w:type="gramEnd"/>
      <w:r w:rsidRPr="00B27749">
        <w:rPr>
          <w:bCs/>
        </w:rPr>
        <w:t xml:space="preserve"> Морфологический и химическ</w:t>
      </w:r>
      <w:r w:rsidR="00347200" w:rsidRPr="00B27749">
        <w:rPr>
          <w:bCs/>
        </w:rPr>
        <w:t xml:space="preserve">ий состав молока и </w:t>
      </w:r>
      <w:r w:rsidRPr="00B27749">
        <w:rPr>
          <w:bCs/>
        </w:rPr>
        <w:t>кисломолочных продуктов.</w:t>
      </w:r>
    </w:p>
    <w:p w:rsidR="00F73483" w:rsidRPr="00B27749" w:rsidRDefault="00F73483" w:rsidP="00803A49">
      <w:pPr>
        <w:widowControl/>
        <w:ind w:firstLine="709"/>
        <w:rPr>
          <w:rFonts w:eastAsia="MS Mincho"/>
          <w:b/>
        </w:rPr>
      </w:pPr>
      <w:r w:rsidRPr="00B27749">
        <w:rPr>
          <w:b/>
          <w:bCs/>
        </w:rPr>
        <w:t>12.</w:t>
      </w:r>
      <w:r w:rsidR="00D4183B" w:rsidRPr="00B27749">
        <w:rPr>
          <w:b/>
          <w:bCs/>
        </w:rPr>
        <w:t xml:space="preserve"> </w:t>
      </w:r>
      <w:r w:rsidRPr="00B27749">
        <w:rPr>
          <w:b/>
          <w:bCs/>
        </w:rPr>
        <w:t>Морфологический и химический состав м</w:t>
      </w:r>
      <w:r w:rsidRPr="00B27749">
        <w:rPr>
          <w:rFonts w:eastAsia="MS Mincho"/>
          <w:b/>
        </w:rPr>
        <w:t>еда и продуктов пчеловодства</w:t>
      </w:r>
    </w:p>
    <w:p w:rsidR="00F73483" w:rsidRPr="00B27749" w:rsidRDefault="00F73483" w:rsidP="00803A49">
      <w:pPr>
        <w:widowControl/>
        <w:ind w:firstLine="709"/>
        <w:rPr>
          <w:rFonts w:eastAsia="MS Mincho"/>
        </w:rPr>
      </w:pPr>
      <w:r w:rsidRPr="00B27749">
        <w:lastRenderedPageBreak/>
        <w:t xml:space="preserve">Виды меда, морфологический состав. </w:t>
      </w:r>
      <w:proofErr w:type="gramStart"/>
      <w:r w:rsidRPr="00B27749">
        <w:t>Продукты пчеловодства: в</w:t>
      </w:r>
      <w:r w:rsidRPr="00B27749">
        <w:rPr>
          <w:bCs/>
        </w:rPr>
        <w:t>оск</w:t>
      </w:r>
      <w:r w:rsidRPr="00B27749">
        <w:t>, ц</w:t>
      </w:r>
      <w:r w:rsidRPr="00B27749">
        <w:rPr>
          <w:bCs/>
        </w:rPr>
        <w:t>веточная пыльца, перга, прополис, пчелиный яд, маточное молочко.</w:t>
      </w:r>
      <w:proofErr w:type="gramEnd"/>
      <w:r w:rsidR="00070F12" w:rsidRPr="00B27749">
        <w:rPr>
          <w:bCs/>
        </w:rPr>
        <w:t xml:space="preserve"> </w:t>
      </w:r>
      <w:r w:rsidRPr="00B27749">
        <w:t xml:space="preserve">Химический состав и пищевая ценность меда и </w:t>
      </w:r>
      <w:r w:rsidRPr="00B27749">
        <w:rPr>
          <w:rFonts w:eastAsia="MS Mincho"/>
        </w:rPr>
        <w:t>продуктов пчеловодства.</w:t>
      </w:r>
    </w:p>
    <w:p w:rsidR="000006E7" w:rsidRPr="00B27749" w:rsidRDefault="000006E7" w:rsidP="00264095">
      <w:pPr>
        <w:widowControl/>
        <w:ind w:firstLine="0"/>
        <w:jc w:val="center"/>
      </w:pPr>
    </w:p>
    <w:p w:rsidR="00095B0F" w:rsidRPr="00B27749" w:rsidRDefault="00095B0F" w:rsidP="00264095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5. Образовательные технологии</w:t>
      </w:r>
    </w:p>
    <w:p w:rsidR="007F6F63" w:rsidRPr="00B27749" w:rsidRDefault="007F6F63" w:rsidP="00803A49">
      <w:pPr>
        <w:widowControl/>
        <w:ind w:firstLine="709"/>
      </w:pPr>
      <w:r w:rsidRPr="00B27749">
        <w:rPr>
          <w:shd w:val="clear" w:color="auto" w:fill="FFFFFF"/>
        </w:rPr>
        <w:t xml:space="preserve">Реализация </w:t>
      </w:r>
      <w:proofErr w:type="spellStart"/>
      <w:r w:rsidRPr="00B27749">
        <w:rPr>
          <w:shd w:val="clear" w:color="auto" w:fill="FFFFFF"/>
        </w:rPr>
        <w:t>компетентностного</w:t>
      </w:r>
      <w:proofErr w:type="spellEnd"/>
      <w:r w:rsidRPr="00B27749">
        <w:rPr>
          <w:shd w:val="clear" w:color="auto" w:fill="FFFFFF"/>
        </w:rPr>
        <w:t xml:space="preserve"> подхода предусматривает широкое использование в учебном процессе активных и интерактивных форм проведения занятий (работа в малых группах) в сочетании с внеаудиторной работой с целью формирования и развития профе</w:t>
      </w:r>
      <w:r w:rsidRPr="00B27749">
        <w:rPr>
          <w:shd w:val="clear" w:color="auto" w:fill="FFFFFF"/>
        </w:rPr>
        <w:t>с</w:t>
      </w:r>
      <w:r w:rsidRPr="00B27749">
        <w:rPr>
          <w:shd w:val="clear" w:color="auto" w:fill="FFFFFF"/>
        </w:rPr>
        <w:t>сиональных навыков обучающихся.</w:t>
      </w:r>
    </w:p>
    <w:p w:rsidR="007F6F63" w:rsidRPr="00B27749" w:rsidRDefault="007F6F63" w:rsidP="00803A49">
      <w:pPr>
        <w:widowControl/>
        <w:ind w:firstLine="709"/>
      </w:pPr>
      <w:r w:rsidRPr="00B27749">
        <w:t>При изучении дисциплины используется инновационная образовательная технол</w:t>
      </w:r>
      <w:r w:rsidRPr="00B27749">
        <w:t>о</w:t>
      </w:r>
      <w:r w:rsidRPr="00B27749">
        <w:t xml:space="preserve">гия на основе интеграции </w:t>
      </w:r>
      <w:proofErr w:type="spellStart"/>
      <w:r w:rsidRPr="00B27749">
        <w:t>компетентностного</w:t>
      </w:r>
      <w:proofErr w:type="spellEnd"/>
      <w:r w:rsidRPr="00B27749">
        <w:t xml:space="preserve"> и личностно-ориентированного подходов с элементами традиционного лекционно-семинарского и </w:t>
      </w:r>
      <w:proofErr w:type="spellStart"/>
      <w:r w:rsidRPr="00B27749">
        <w:t>квазипрофессионального</w:t>
      </w:r>
      <w:proofErr w:type="spellEnd"/>
      <w:r w:rsidRPr="00B27749">
        <w:t xml:space="preserve"> обучения с использованием интерактивных форм проведения занятий, исследовательской проек</w:t>
      </w:r>
      <w:r w:rsidRPr="00B27749">
        <w:t>т</w:t>
      </w:r>
      <w:r w:rsidRPr="00B27749">
        <w:t>ной деятельности и мультимедийных учебных материалов.</w:t>
      </w:r>
    </w:p>
    <w:p w:rsidR="00347200" w:rsidRPr="00B27749" w:rsidRDefault="00347200" w:rsidP="00264095">
      <w:pPr>
        <w:widowControl/>
        <w:jc w:val="left"/>
        <w:rPr>
          <w:sz w:val="20"/>
          <w:szCs w:val="2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6752"/>
      </w:tblGrid>
      <w:tr w:rsidR="00347200" w:rsidRPr="00B27749" w:rsidTr="00577CC3">
        <w:tc>
          <w:tcPr>
            <w:tcW w:w="2562" w:type="dxa"/>
          </w:tcPr>
          <w:p w:rsidR="00347200" w:rsidRPr="00B27749" w:rsidRDefault="00347200" w:rsidP="00803A49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142" w:right="-135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752" w:type="dxa"/>
          </w:tcPr>
          <w:p w:rsidR="00347200" w:rsidRPr="00B27749" w:rsidRDefault="00347200" w:rsidP="00803A49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142" w:right="-135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347200" w:rsidRPr="00B27749" w:rsidTr="00577CC3">
        <w:tc>
          <w:tcPr>
            <w:tcW w:w="2562" w:type="dxa"/>
            <w:vAlign w:val="center"/>
          </w:tcPr>
          <w:p w:rsidR="00347200" w:rsidRPr="00B27749" w:rsidRDefault="00347200" w:rsidP="00803A49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Лекции</w:t>
            </w:r>
          </w:p>
        </w:tc>
        <w:tc>
          <w:tcPr>
            <w:tcW w:w="6752" w:type="dxa"/>
            <w:vAlign w:val="center"/>
          </w:tcPr>
          <w:p w:rsidR="00347200" w:rsidRPr="00B27749" w:rsidRDefault="00347200" w:rsidP="00803A49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FB4158" w:rsidRPr="00B27749" w:rsidTr="004B110A">
        <w:tc>
          <w:tcPr>
            <w:tcW w:w="2562" w:type="dxa"/>
            <w:vAlign w:val="center"/>
          </w:tcPr>
          <w:p w:rsidR="00FB4158" w:rsidRPr="00B27749" w:rsidRDefault="00FB4158" w:rsidP="00803A49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6752" w:type="dxa"/>
          </w:tcPr>
          <w:p w:rsidR="00FB4158" w:rsidRPr="00B27749" w:rsidRDefault="00FB4158" w:rsidP="00803A49">
            <w:pPr>
              <w:widowControl/>
              <w:tabs>
                <w:tab w:val="left" w:pos="3525"/>
              </w:tabs>
              <w:ind w:left="-45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Традиционная форма</w:t>
            </w:r>
          </w:p>
        </w:tc>
      </w:tr>
      <w:tr w:rsidR="00FB4158" w:rsidRPr="00B27749" w:rsidTr="004B110A">
        <w:tc>
          <w:tcPr>
            <w:tcW w:w="2562" w:type="dxa"/>
            <w:vAlign w:val="center"/>
          </w:tcPr>
          <w:p w:rsidR="00FB4158" w:rsidRPr="00B27749" w:rsidRDefault="00FB4158" w:rsidP="00803A49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5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6752" w:type="dxa"/>
          </w:tcPr>
          <w:p w:rsidR="00FB4158" w:rsidRPr="00B27749" w:rsidRDefault="00FB4158" w:rsidP="00803A49">
            <w:pPr>
              <w:pStyle w:val="af0"/>
              <w:spacing w:after="0"/>
              <w:ind w:left="-45" w:right="4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27749">
              <w:rPr>
                <w:rFonts w:ascii="Times New Roman" w:hAnsi="Times New Roman"/>
                <w:color w:val="auto"/>
                <w:sz w:val="22"/>
                <w:szCs w:val="22"/>
              </w:rPr>
              <w:t>Проработка учебного материала по дисциплине (составление ко</w:t>
            </w:r>
            <w:r w:rsidRPr="00B27749">
              <w:rPr>
                <w:rFonts w:ascii="Times New Roman" w:hAnsi="Times New Roman"/>
                <w:color w:val="auto"/>
                <w:sz w:val="22"/>
                <w:szCs w:val="22"/>
              </w:rPr>
              <w:t>н</w:t>
            </w:r>
            <w:r w:rsidRPr="00B27749">
              <w:rPr>
                <w:rFonts w:ascii="Times New Roman" w:hAnsi="Times New Roman"/>
                <w:color w:val="auto"/>
                <w:sz w:val="22"/>
                <w:szCs w:val="22"/>
              </w:rPr>
              <w:t>спектов лекций, учебников, материалов сетевых ресурсов), подг</w:t>
            </w:r>
            <w:r w:rsidRPr="00B27749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  <w:r w:rsidRPr="00B27749">
              <w:rPr>
                <w:rFonts w:ascii="Times New Roman" w:hAnsi="Times New Roman"/>
                <w:color w:val="auto"/>
                <w:sz w:val="22"/>
                <w:szCs w:val="22"/>
              </w:rPr>
              <w:t>товка к практическим занятиям, коллоквиумам, защите реферата</w:t>
            </w:r>
          </w:p>
        </w:tc>
      </w:tr>
    </w:tbl>
    <w:p w:rsidR="002A2ED8" w:rsidRPr="00B27749" w:rsidRDefault="002A2ED8" w:rsidP="00DE7617">
      <w:pPr>
        <w:widowControl/>
        <w:ind w:firstLine="403"/>
      </w:pPr>
    </w:p>
    <w:p w:rsidR="008256E6" w:rsidRPr="00B27749" w:rsidRDefault="00095B0F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6</w:t>
      </w:r>
      <w:r w:rsidR="008256E6" w:rsidRPr="00B27749">
        <w:rPr>
          <w:b/>
          <w:sz w:val="28"/>
          <w:szCs w:val="28"/>
        </w:rPr>
        <w:t xml:space="preserve">. </w:t>
      </w:r>
      <w:r w:rsidR="000F11D3" w:rsidRPr="00B27749">
        <w:rPr>
          <w:b/>
          <w:sz w:val="28"/>
          <w:szCs w:val="28"/>
        </w:rPr>
        <w:t>Оценочные средства</w:t>
      </w:r>
      <w:r w:rsidR="008256E6" w:rsidRPr="00B27749">
        <w:rPr>
          <w:b/>
          <w:sz w:val="28"/>
          <w:szCs w:val="28"/>
        </w:rPr>
        <w:t xml:space="preserve"> дисциплины </w:t>
      </w:r>
      <w:r w:rsidR="00015A1B" w:rsidRPr="00B27749">
        <w:rPr>
          <w:b/>
          <w:sz w:val="28"/>
          <w:szCs w:val="28"/>
        </w:rPr>
        <w:t>(модуля)</w:t>
      </w:r>
    </w:p>
    <w:p w:rsidR="00347200" w:rsidRPr="00B27749" w:rsidRDefault="00347200" w:rsidP="00803A49">
      <w:pPr>
        <w:widowControl/>
      </w:pPr>
      <w:r w:rsidRPr="00B27749">
        <w:t>Основными видами дисциплинарных оценочных сре</w:t>
      </w:r>
      <w:proofErr w:type="gramStart"/>
      <w:r w:rsidRPr="00B27749">
        <w:t>дств пр</w:t>
      </w:r>
      <w:proofErr w:type="gramEnd"/>
      <w:r w:rsidRPr="00B27749">
        <w:t>и функционировании м</w:t>
      </w:r>
      <w:r w:rsidRPr="00B27749">
        <w:t>о</w:t>
      </w:r>
      <w:r w:rsidRPr="00B27749">
        <w:t>дульно-рейтинговой системы обучения являются: на стадии рубежного рейтинга, форм</w:t>
      </w:r>
      <w:r w:rsidRPr="00B27749">
        <w:t>и</w:t>
      </w:r>
      <w:r w:rsidRPr="00B27749">
        <w:t>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</w:t>
      </w:r>
      <w:r w:rsidRPr="00B27749">
        <w:t>е</w:t>
      </w:r>
      <w:r w:rsidRPr="00B27749">
        <w:t>фератов по актуальной проблематике</w:t>
      </w:r>
      <w:r w:rsidR="00DE7617" w:rsidRPr="00B27749">
        <w:t xml:space="preserve"> – рефераты;</w:t>
      </w:r>
      <w:r w:rsidR="00D4183B" w:rsidRPr="00B27749">
        <w:t xml:space="preserve"> </w:t>
      </w:r>
      <w:r w:rsidRPr="00B27749">
        <w:t xml:space="preserve">на стадии промежуточного рейтинга, определяемого по результатам сдачи </w:t>
      </w:r>
      <w:r w:rsidR="00D53B52" w:rsidRPr="00B27749">
        <w:t>экзамена</w:t>
      </w:r>
      <w:r w:rsidRPr="00B27749">
        <w:t xml:space="preserve">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B27749">
        <w:t>а</w:t>
      </w:r>
      <w:r w:rsidRPr="00B27749">
        <w:t>правления, формируемые при изучении дисциплины «Анатомия пищевого сырья».</w:t>
      </w:r>
    </w:p>
    <w:p w:rsidR="00326774" w:rsidRPr="00B27749" w:rsidRDefault="00326774" w:rsidP="00264095">
      <w:pPr>
        <w:widowControl/>
        <w:ind w:firstLine="0"/>
        <w:jc w:val="center"/>
      </w:pPr>
    </w:p>
    <w:p w:rsidR="00326774" w:rsidRPr="00B27749" w:rsidRDefault="00095B0F" w:rsidP="00264095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6</w:t>
      </w:r>
      <w:r w:rsidR="00FC1B66" w:rsidRPr="00B27749">
        <w:rPr>
          <w:b/>
          <w:sz w:val="28"/>
          <w:szCs w:val="28"/>
        </w:rPr>
        <w:t xml:space="preserve">.1 </w:t>
      </w:r>
      <w:r w:rsidR="001C1C63" w:rsidRPr="00B27749">
        <w:rPr>
          <w:b/>
          <w:sz w:val="28"/>
          <w:szCs w:val="28"/>
        </w:rPr>
        <w:t>Паспорт фонда оценочных средств</w:t>
      </w:r>
      <w:r w:rsidR="00D86CEC" w:rsidRPr="00B27749">
        <w:rPr>
          <w:b/>
          <w:sz w:val="28"/>
          <w:szCs w:val="28"/>
        </w:rPr>
        <w:t xml:space="preserve"> </w:t>
      </w:r>
      <w:r w:rsidR="00F85280" w:rsidRPr="00B27749">
        <w:rPr>
          <w:b/>
          <w:sz w:val="28"/>
          <w:szCs w:val="28"/>
        </w:rPr>
        <w:t xml:space="preserve">по </w:t>
      </w:r>
      <w:r w:rsidR="00DE7617" w:rsidRPr="00B27749">
        <w:rPr>
          <w:b/>
          <w:sz w:val="28"/>
          <w:szCs w:val="28"/>
        </w:rPr>
        <w:t>дисциплин</w:t>
      </w:r>
      <w:r w:rsidR="00F85280" w:rsidRPr="00B27749">
        <w:rPr>
          <w:b/>
          <w:sz w:val="28"/>
          <w:szCs w:val="28"/>
        </w:rPr>
        <w:t>е</w:t>
      </w:r>
      <w:r w:rsidR="00DE7617" w:rsidRPr="00B27749">
        <w:rPr>
          <w:b/>
          <w:sz w:val="28"/>
          <w:szCs w:val="28"/>
        </w:rPr>
        <w:t xml:space="preserve"> (модул</w:t>
      </w:r>
      <w:r w:rsidR="00F85280" w:rsidRPr="00B27749">
        <w:rPr>
          <w:b/>
          <w:sz w:val="28"/>
          <w:szCs w:val="28"/>
        </w:rPr>
        <w:t>ю</w:t>
      </w:r>
      <w:r w:rsidR="00DE7617" w:rsidRPr="00B27749">
        <w:rPr>
          <w:b/>
          <w:sz w:val="28"/>
          <w:szCs w:val="28"/>
        </w:rPr>
        <w:t>)</w:t>
      </w:r>
    </w:p>
    <w:p w:rsidR="001C1C63" w:rsidRPr="00B27749" w:rsidRDefault="00196163" w:rsidP="00264095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«</w:t>
      </w:r>
      <w:r w:rsidR="00F73483" w:rsidRPr="00B27749">
        <w:rPr>
          <w:b/>
          <w:sz w:val="28"/>
          <w:szCs w:val="28"/>
        </w:rPr>
        <w:t>Анатомия пищевого сырья</w:t>
      </w:r>
      <w:r w:rsidRPr="00B27749">
        <w:rPr>
          <w:b/>
          <w:sz w:val="28"/>
          <w:szCs w:val="28"/>
        </w:rPr>
        <w:t>»</w:t>
      </w:r>
    </w:p>
    <w:p w:rsidR="00F73483" w:rsidRPr="00B27749" w:rsidRDefault="00F73483" w:rsidP="00264095">
      <w:pPr>
        <w:widowControl/>
        <w:ind w:firstLine="0"/>
        <w:jc w:val="center"/>
        <w:rPr>
          <w:sz w:val="20"/>
          <w:szCs w:val="20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3934"/>
        <w:gridCol w:w="1791"/>
        <w:gridCol w:w="2296"/>
        <w:gridCol w:w="869"/>
      </w:tblGrid>
      <w:tr w:rsidR="00264095" w:rsidRPr="00B27749" w:rsidTr="00264095">
        <w:tc>
          <w:tcPr>
            <w:tcW w:w="490" w:type="dxa"/>
            <w:vMerge w:val="restart"/>
            <w:vAlign w:val="center"/>
          </w:tcPr>
          <w:p w:rsidR="00F73483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№</w:t>
            </w:r>
          </w:p>
          <w:p w:rsidR="00F73483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  <w:proofErr w:type="gramStart"/>
            <w:r w:rsidRPr="00B27749">
              <w:rPr>
                <w:sz w:val="22"/>
                <w:szCs w:val="22"/>
              </w:rPr>
              <w:t>п</w:t>
            </w:r>
            <w:proofErr w:type="gramEnd"/>
            <w:r w:rsidRPr="00B27749">
              <w:rPr>
                <w:sz w:val="22"/>
                <w:szCs w:val="22"/>
              </w:rPr>
              <w:t>/п</w:t>
            </w:r>
          </w:p>
        </w:tc>
        <w:tc>
          <w:tcPr>
            <w:tcW w:w="3934" w:type="dxa"/>
            <w:vMerge w:val="restart"/>
            <w:vAlign w:val="center"/>
          </w:tcPr>
          <w:p w:rsidR="00264095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F73483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дисциплины</w:t>
            </w:r>
          </w:p>
        </w:tc>
        <w:tc>
          <w:tcPr>
            <w:tcW w:w="1791" w:type="dxa"/>
            <w:vMerge w:val="restart"/>
            <w:vAlign w:val="center"/>
          </w:tcPr>
          <w:p w:rsidR="00326774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Код </w:t>
            </w:r>
          </w:p>
          <w:p w:rsidR="00D53B52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контролируемой </w:t>
            </w:r>
          </w:p>
          <w:p w:rsidR="00F73483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компетенции</w:t>
            </w:r>
          </w:p>
        </w:tc>
        <w:tc>
          <w:tcPr>
            <w:tcW w:w="3165" w:type="dxa"/>
            <w:gridSpan w:val="2"/>
            <w:vAlign w:val="center"/>
          </w:tcPr>
          <w:p w:rsidR="00F73483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Оценочное средство</w:t>
            </w:r>
          </w:p>
        </w:tc>
      </w:tr>
      <w:tr w:rsidR="00264095" w:rsidRPr="00B27749" w:rsidTr="00264095">
        <w:trPr>
          <w:trHeight w:val="300"/>
        </w:trPr>
        <w:tc>
          <w:tcPr>
            <w:tcW w:w="490" w:type="dxa"/>
            <w:vMerge/>
            <w:vAlign w:val="center"/>
          </w:tcPr>
          <w:p w:rsidR="00F73483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vMerge/>
            <w:vAlign w:val="center"/>
          </w:tcPr>
          <w:p w:rsidR="00F73483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vAlign w:val="center"/>
          </w:tcPr>
          <w:p w:rsidR="00F73483" w:rsidRPr="00B27749" w:rsidRDefault="00F73483" w:rsidP="00803A49">
            <w:pPr>
              <w:widowControl/>
              <w:ind w:left="-38" w:right="-57" w:firstLine="1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F73483" w:rsidRPr="00B27749" w:rsidRDefault="00F73483" w:rsidP="00803A49">
            <w:pPr>
              <w:widowControl/>
              <w:ind w:left="-38" w:right="-57" w:firstLine="14"/>
              <w:jc w:val="center"/>
              <w:rPr>
                <w:i/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69" w:type="dxa"/>
            <w:vAlign w:val="center"/>
          </w:tcPr>
          <w:p w:rsidR="00F73483" w:rsidRPr="00B27749" w:rsidRDefault="00F73483" w:rsidP="00803A49">
            <w:pPr>
              <w:widowControl/>
              <w:ind w:left="-38" w:right="-57" w:firstLine="14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Кол-во</w:t>
            </w:r>
          </w:p>
        </w:tc>
      </w:tr>
      <w:tr w:rsidR="00A652F0" w:rsidRPr="00B27749" w:rsidTr="00264095">
        <w:trPr>
          <w:trHeight w:val="338"/>
        </w:trPr>
        <w:tc>
          <w:tcPr>
            <w:tcW w:w="490" w:type="dxa"/>
            <w:vAlign w:val="center"/>
          </w:tcPr>
          <w:p w:rsidR="00A652F0" w:rsidRPr="00B27749" w:rsidRDefault="00A652F0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A652F0" w:rsidRPr="00B27749" w:rsidRDefault="00A652F0" w:rsidP="003A5A58">
            <w:pPr>
              <w:widowControl/>
              <w:ind w:left="-37" w:firstLine="6"/>
              <w:jc w:val="left"/>
              <w:rPr>
                <w:sz w:val="22"/>
                <w:szCs w:val="22"/>
              </w:rPr>
            </w:pPr>
            <w:r w:rsidRPr="00B27749">
              <w:rPr>
                <w:rFonts w:eastAsia="MS Mincho"/>
                <w:sz w:val="22"/>
                <w:szCs w:val="22"/>
              </w:rPr>
              <w:t xml:space="preserve">Предмет и задачи дисциплины </w:t>
            </w:r>
          </w:p>
        </w:tc>
        <w:tc>
          <w:tcPr>
            <w:tcW w:w="1791" w:type="dxa"/>
            <w:vAlign w:val="center"/>
          </w:tcPr>
          <w:p w:rsidR="00A652F0" w:rsidRPr="00B27749" w:rsidRDefault="00A652F0" w:rsidP="00DE7617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A652F0" w:rsidRPr="00B27749" w:rsidRDefault="00EC5033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5</w:t>
            </w:r>
          </w:p>
          <w:p w:rsidR="00A652F0" w:rsidRPr="00B27749" w:rsidRDefault="00C97A2E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</w:p>
          <w:p w:rsidR="00A652F0" w:rsidRPr="00B27749" w:rsidRDefault="005668D6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</w:tr>
      <w:tr w:rsidR="00A652F0" w:rsidRPr="00B27749" w:rsidTr="00264095">
        <w:trPr>
          <w:trHeight w:val="347"/>
        </w:trPr>
        <w:tc>
          <w:tcPr>
            <w:tcW w:w="490" w:type="dxa"/>
            <w:vAlign w:val="center"/>
          </w:tcPr>
          <w:p w:rsidR="00A652F0" w:rsidRPr="00B27749" w:rsidRDefault="00A652F0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</w:t>
            </w:r>
          </w:p>
        </w:tc>
        <w:tc>
          <w:tcPr>
            <w:tcW w:w="3934" w:type="dxa"/>
            <w:vAlign w:val="center"/>
          </w:tcPr>
          <w:p w:rsidR="00A652F0" w:rsidRPr="00B27749" w:rsidRDefault="00A652F0" w:rsidP="003A5A58">
            <w:pPr>
              <w:widowControl/>
              <w:ind w:left="-37" w:firstLine="6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Методы исследований</w:t>
            </w:r>
          </w:p>
        </w:tc>
        <w:tc>
          <w:tcPr>
            <w:tcW w:w="1791" w:type="dxa"/>
            <w:vAlign w:val="center"/>
          </w:tcPr>
          <w:p w:rsidR="00A652F0" w:rsidRPr="00B27749" w:rsidRDefault="00A652F0" w:rsidP="0055740C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A652F0" w:rsidRPr="00B27749" w:rsidRDefault="00EC5033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5</w:t>
            </w:r>
          </w:p>
          <w:p w:rsidR="00A652F0" w:rsidRPr="00B27749" w:rsidRDefault="00C97A2E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</w:p>
          <w:p w:rsidR="00A652F0" w:rsidRPr="00B27749" w:rsidRDefault="005668D6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A652F0" w:rsidRPr="00B27749" w:rsidTr="00264095">
        <w:trPr>
          <w:trHeight w:val="358"/>
        </w:trPr>
        <w:tc>
          <w:tcPr>
            <w:tcW w:w="490" w:type="dxa"/>
            <w:vAlign w:val="center"/>
          </w:tcPr>
          <w:p w:rsidR="00A652F0" w:rsidRPr="00B27749" w:rsidRDefault="00A652F0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3</w:t>
            </w:r>
          </w:p>
        </w:tc>
        <w:tc>
          <w:tcPr>
            <w:tcW w:w="3934" w:type="dxa"/>
            <w:vAlign w:val="center"/>
          </w:tcPr>
          <w:p w:rsidR="00A652F0" w:rsidRPr="00B27749" w:rsidRDefault="00A652F0" w:rsidP="003A5A58">
            <w:pPr>
              <w:widowControl/>
              <w:ind w:left="-37" w:firstLine="6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Химический состав растительного с</w:t>
            </w:r>
            <w:r w:rsidRPr="00B27749">
              <w:rPr>
                <w:sz w:val="22"/>
                <w:szCs w:val="22"/>
              </w:rPr>
              <w:t>ы</w:t>
            </w:r>
            <w:r w:rsidRPr="00B27749">
              <w:rPr>
                <w:sz w:val="22"/>
                <w:szCs w:val="22"/>
              </w:rPr>
              <w:t>рья</w:t>
            </w:r>
          </w:p>
        </w:tc>
        <w:tc>
          <w:tcPr>
            <w:tcW w:w="1791" w:type="dxa"/>
            <w:vAlign w:val="center"/>
          </w:tcPr>
          <w:p w:rsidR="00A652F0" w:rsidRPr="00B27749" w:rsidRDefault="00A652F0" w:rsidP="0055740C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10</w:t>
            </w:r>
          </w:p>
          <w:p w:rsidR="00A652F0" w:rsidRPr="00B27749" w:rsidRDefault="00C97A2E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</w:p>
          <w:p w:rsidR="00A652F0" w:rsidRPr="00B27749" w:rsidRDefault="00C97A2E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A652F0" w:rsidRPr="00B27749" w:rsidTr="00264095">
        <w:trPr>
          <w:trHeight w:val="353"/>
        </w:trPr>
        <w:tc>
          <w:tcPr>
            <w:tcW w:w="490" w:type="dxa"/>
            <w:vAlign w:val="center"/>
          </w:tcPr>
          <w:p w:rsidR="00A652F0" w:rsidRPr="00B27749" w:rsidRDefault="00A652F0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  <w:tc>
          <w:tcPr>
            <w:tcW w:w="3934" w:type="dxa"/>
            <w:vAlign w:val="center"/>
          </w:tcPr>
          <w:p w:rsidR="00A652F0" w:rsidRPr="00B27749" w:rsidRDefault="00A652F0" w:rsidP="003A5A58">
            <w:pPr>
              <w:widowControl/>
              <w:ind w:left="-37" w:firstLine="6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Химический состав животного сырья</w:t>
            </w:r>
          </w:p>
        </w:tc>
        <w:tc>
          <w:tcPr>
            <w:tcW w:w="1791" w:type="dxa"/>
            <w:vAlign w:val="center"/>
          </w:tcPr>
          <w:p w:rsidR="00A652F0" w:rsidRPr="00B27749" w:rsidRDefault="00A652F0" w:rsidP="0055740C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A652F0" w:rsidRPr="00B27749" w:rsidRDefault="00EC5033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</w:t>
            </w:r>
            <w:r w:rsidR="00A652F0" w:rsidRPr="00B27749">
              <w:rPr>
                <w:sz w:val="22"/>
                <w:szCs w:val="22"/>
              </w:rPr>
              <w:t>0</w:t>
            </w:r>
          </w:p>
          <w:p w:rsidR="00A652F0" w:rsidRPr="00B27749" w:rsidRDefault="00C97A2E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3</w:t>
            </w:r>
          </w:p>
          <w:p w:rsidR="00A652F0" w:rsidRPr="00B27749" w:rsidRDefault="005668D6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6</w:t>
            </w:r>
          </w:p>
        </w:tc>
      </w:tr>
      <w:tr w:rsidR="00A652F0" w:rsidRPr="00B27749" w:rsidTr="005668D6">
        <w:trPr>
          <w:trHeight w:val="131"/>
        </w:trPr>
        <w:tc>
          <w:tcPr>
            <w:tcW w:w="490" w:type="dxa"/>
            <w:vAlign w:val="center"/>
          </w:tcPr>
          <w:p w:rsidR="00A652F0" w:rsidRPr="00B27749" w:rsidRDefault="00A652F0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5</w:t>
            </w:r>
          </w:p>
        </w:tc>
        <w:tc>
          <w:tcPr>
            <w:tcW w:w="3934" w:type="dxa"/>
            <w:vAlign w:val="center"/>
          </w:tcPr>
          <w:p w:rsidR="00A652F0" w:rsidRPr="00B27749" w:rsidRDefault="00A652F0" w:rsidP="003A5A58">
            <w:pPr>
              <w:widowControl/>
              <w:ind w:left="-37" w:firstLine="6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Анатомическое строение растительн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го сырья</w:t>
            </w:r>
          </w:p>
        </w:tc>
        <w:tc>
          <w:tcPr>
            <w:tcW w:w="1791" w:type="dxa"/>
            <w:vAlign w:val="center"/>
          </w:tcPr>
          <w:p w:rsidR="00A652F0" w:rsidRPr="00B27749" w:rsidRDefault="00A652F0" w:rsidP="0055740C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lastRenderedPageBreak/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lastRenderedPageBreak/>
              <w:t>10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3</w:t>
            </w:r>
          </w:p>
          <w:p w:rsidR="00A652F0" w:rsidRPr="00B27749" w:rsidRDefault="005668D6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lastRenderedPageBreak/>
              <w:t>4</w:t>
            </w:r>
          </w:p>
        </w:tc>
      </w:tr>
      <w:tr w:rsidR="00A652F0" w:rsidRPr="00B27749" w:rsidTr="00264095">
        <w:trPr>
          <w:trHeight w:val="335"/>
        </w:trPr>
        <w:tc>
          <w:tcPr>
            <w:tcW w:w="490" w:type="dxa"/>
            <w:vAlign w:val="center"/>
          </w:tcPr>
          <w:p w:rsidR="00A652F0" w:rsidRPr="00B27749" w:rsidRDefault="00A652F0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34" w:type="dxa"/>
            <w:vAlign w:val="center"/>
          </w:tcPr>
          <w:p w:rsidR="00A652F0" w:rsidRPr="00B27749" w:rsidRDefault="00A652F0" w:rsidP="003A5A58">
            <w:pPr>
              <w:widowControl/>
              <w:ind w:left="-37" w:firstLine="6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Анатомическое строение мясного с</w:t>
            </w:r>
            <w:r w:rsidRPr="00B27749">
              <w:rPr>
                <w:sz w:val="22"/>
                <w:szCs w:val="22"/>
              </w:rPr>
              <w:t>ы</w:t>
            </w:r>
            <w:r w:rsidRPr="00B27749">
              <w:rPr>
                <w:sz w:val="22"/>
                <w:szCs w:val="22"/>
              </w:rPr>
              <w:t xml:space="preserve">рья </w:t>
            </w:r>
          </w:p>
        </w:tc>
        <w:tc>
          <w:tcPr>
            <w:tcW w:w="1791" w:type="dxa"/>
            <w:vAlign w:val="center"/>
          </w:tcPr>
          <w:p w:rsidR="00A652F0" w:rsidRPr="00B27749" w:rsidRDefault="00A652F0" w:rsidP="0055740C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10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3</w:t>
            </w:r>
          </w:p>
          <w:p w:rsidR="00A652F0" w:rsidRPr="00B27749" w:rsidRDefault="005668D6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6</w:t>
            </w:r>
          </w:p>
        </w:tc>
      </w:tr>
      <w:tr w:rsidR="00A652F0" w:rsidRPr="00B27749" w:rsidTr="00264095">
        <w:trPr>
          <w:trHeight w:val="335"/>
        </w:trPr>
        <w:tc>
          <w:tcPr>
            <w:tcW w:w="490" w:type="dxa"/>
            <w:vAlign w:val="center"/>
          </w:tcPr>
          <w:p w:rsidR="00A652F0" w:rsidRPr="00B27749" w:rsidRDefault="00A652F0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7</w:t>
            </w:r>
          </w:p>
        </w:tc>
        <w:tc>
          <w:tcPr>
            <w:tcW w:w="3934" w:type="dxa"/>
            <w:vAlign w:val="center"/>
          </w:tcPr>
          <w:p w:rsidR="00A652F0" w:rsidRPr="00B27749" w:rsidRDefault="00A652F0" w:rsidP="003A5A58">
            <w:pPr>
              <w:widowControl/>
              <w:ind w:left="-37" w:firstLine="6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Гистологические и биохимические особенности мясного сырья </w:t>
            </w:r>
          </w:p>
        </w:tc>
        <w:tc>
          <w:tcPr>
            <w:tcW w:w="1791" w:type="dxa"/>
            <w:vAlign w:val="center"/>
          </w:tcPr>
          <w:p w:rsidR="00A652F0" w:rsidRPr="00B27749" w:rsidRDefault="00A652F0" w:rsidP="0055740C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10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3</w:t>
            </w:r>
          </w:p>
          <w:p w:rsidR="00A652F0" w:rsidRPr="00B27749" w:rsidRDefault="005668D6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A652F0" w:rsidRPr="00B27749" w:rsidTr="00264095">
        <w:trPr>
          <w:trHeight w:val="335"/>
        </w:trPr>
        <w:tc>
          <w:tcPr>
            <w:tcW w:w="490" w:type="dxa"/>
            <w:vAlign w:val="center"/>
          </w:tcPr>
          <w:p w:rsidR="00A652F0" w:rsidRPr="00B27749" w:rsidRDefault="00A652F0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8</w:t>
            </w:r>
          </w:p>
        </w:tc>
        <w:tc>
          <w:tcPr>
            <w:tcW w:w="3934" w:type="dxa"/>
            <w:vAlign w:val="center"/>
          </w:tcPr>
          <w:p w:rsidR="00A652F0" w:rsidRPr="00B27749" w:rsidRDefault="00A652F0" w:rsidP="003A5A58">
            <w:pPr>
              <w:widowControl/>
              <w:ind w:left="-37" w:firstLine="6"/>
              <w:jc w:val="left"/>
              <w:rPr>
                <w:rFonts w:eastAsia="MS Mincho"/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Анатомическое строение рыбного с</w:t>
            </w:r>
            <w:r w:rsidRPr="00B27749">
              <w:rPr>
                <w:sz w:val="22"/>
                <w:szCs w:val="22"/>
              </w:rPr>
              <w:t>ы</w:t>
            </w:r>
            <w:r w:rsidRPr="00B27749">
              <w:rPr>
                <w:sz w:val="22"/>
                <w:szCs w:val="22"/>
              </w:rPr>
              <w:t>рья</w:t>
            </w:r>
          </w:p>
        </w:tc>
        <w:tc>
          <w:tcPr>
            <w:tcW w:w="1791" w:type="dxa"/>
            <w:vAlign w:val="center"/>
          </w:tcPr>
          <w:p w:rsidR="00A652F0" w:rsidRPr="00B27749" w:rsidRDefault="00A652F0" w:rsidP="0055740C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10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3</w:t>
            </w:r>
          </w:p>
          <w:p w:rsidR="00A652F0" w:rsidRPr="00B27749" w:rsidRDefault="005668D6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A652F0" w:rsidRPr="00B27749" w:rsidTr="00264095">
        <w:trPr>
          <w:trHeight w:val="335"/>
        </w:trPr>
        <w:tc>
          <w:tcPr>
            <w:tcW w:w="490" w:type="dxa"/>
            <w:vAlign w:val="center"/>
          </w:tcPr>
          <w:p w:rsidR="00A652F0" w:rsidRPr="00B27749" w:rsidRDefault="00A652F0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9</w:t>
            </w:r>
          </w:p>
        </w:tc>
        <w:tc>
          <w:tcPr>
            <w:tcW w:w="3934" w:type="dxa"/>
            <w:vAlign w:val="center"/>
          </w:tcPr>
          <w:p w:rsidR="00A652F0" w:rsidRPr="00B27749" w:rsidRDefault="00A652F0" w:rsidP="003A5A58">
            <w:pPr>
              <w:widowControl/>
              <w:ind w:left="-37" w:firstLine="6"/>
              <w:jc w:val="left"/>
              <w:rPr>
                <w:rFonts w:eastAsia="MS Mincho"/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Гистологические и биохимические особенности рыбного сырья</w:t>
            </w:r>
          </w:p>
        </w:tc>
        <w:tc>
          <w:tcPr>
            <w:tcW w:w="1791" w:type="dxa"/>
            <w:vAlign w:val="center"/>
          </w:tcPr>
          <w:p w:rsidR="00A652F0" w:rsidRPr="00B27749" w:rsidRDefault="00A652F0" w:rsidP="0055740C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10</w:t>
            </w:r>
          </w:p>
          <w:p w:rsidR="00A652F0" w:rsidRPr="00B27749" w:rsidRDefault="00A652F0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3</w:t>
            </w:r>
          </w:p>
          <w:p w:rsidR="00A652F0" w:rsidRPr="00B27749" w:rsidRDefault="005668D6" w:rsidP="00803A49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C5033" w:rsidRPr="00B27749" w:rsidTr="00264095">
        <w:trPr>
          <w:trHeight w:val="335"/>
        </w:trPr>
        <w:tc>
          <w:tcPr>
            <w:tcW w:w="490" w:type="dxa"/>
            <w:vAlign w:val="center"/>
          </w:tcPr>
          <w:p w:rsidR="00EC5033" w:rsidRPr="00B27749" w:rsidRDefault="00EC5033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10</w:t>
            </w:r>
          </w:p>
        </w:tc>
        <w:tc>
          <w:tcPr>
            <w:tcW w:w="3934" w:type="dxa"/>
            <w:vAlign w:val="center"/>
          </w:tcPr>
          <w:p w:rsidR="00EC5033" w:rsidRPr="00B27749" w:rsidRDefault="00EC5033" w:rsidP="003A5A58">
            <w:pPr>
              <w:widowControl/>
              <w:ind w:left="-37" w:firstLine="6"/>
              <w:jc w:val="left"/>
              <w:rPr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</w:t>
            </w:r>
            <w:r w:rsidRPr="00B27749">
              <w:rPr>
                <w:bCs/>
                <w:sz w:val="22"/>
                <w:szCs w:val="22"/>
              </w:rPr>
              <w:t>о</w:t>
            </w:r>
            <w:r w:rsidRPr="00B27749">
              <w:rPr>
                <w:bCs/>
                <w:sz w:val="22"/>
                <w:szCs w:val="22"/>
              </w:rPr>
              <w:t>став я</w:t>
            </w:r>
            <w:r w:rsidRPr="00B27749">
              <w:rPr>
                <w:sz w:val="22"/>
                <w:szCs w:val="22"/>
              </w:rPr>
              <w:t>йца и яйцепродуктов</w:t>
            </w:r>
          </w:p>
        </w:tc>
        <w:tc>
          <w:tcPr>
            <w:tcW w:w="1791" w:type="dxa"/>
            <w:vAlign w:val="center"/>
          </w:tcPr>
          <w:p w:rsidR="00EC5033" w:rsidRPr="00B27749" w:rsidRDefault="00EC5033" w:rsidP="003A5A58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EC5033" w:rsidRPr="00B27749" w:rsidRDefault="00EC5033" w:rsidP="003A5A5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EC5033" w:rsidRPr="00B27749" w:rsidRDefault="00EC5033" w:rsidP="003A5A5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EC5033" w:rsidRPr="00B27749" w:rsidRDefault="00EC5033" w:rsidP="003A5A5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EC5033" w:rsidRPr="00B27749" w:rsidRDefault="00EC5033" w:rsidP="003A5A5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10</w:t>
            </w:r>
          </w:p>
          <w:p w:rsidR="00EC5033" w:rsidRPr="00B27749" w:rsidRDefault="00EC5033" w:rsidP="003A5A5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3</w:t>
            </w:r>
          </w:p>
          <w:p w:rsidR="00EC5033" w:rsidRPr="00B27749" w:rsidRDefault="005668D6" w:rsidP="003A5A5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C5033" w:rsidRPr="00B27749" w:rsidTr="00264095">
        <w:trPr>
          <w:trHeight w:val="335"/>
        </w:trPr>
        <w:tc>
          <w:tcPr>
            <w:tcW w:w="490" w:type="dxa"/>
            <w:vAlign w:val="center"/>
          </w:tcPr>
          <w:p w:rsidR="00EC5033" w:rsidRPr="00B27749" w:rsidRDefault="00EC5033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11</w:t>
            </w:r>
          </w:p>
        </w:tc>
        <w:tc>
          <w:tcPr>
            <w:tcW w:w="3934" w:type="dxa"/>
            <w:vAlign w:val="center"/>
          </w:tcPr>
          <w:p w:rsidR="00EC5033" w:rsidRPr="00B27749" w:rsidRDefault="00EC5033" w:rsidP="003A5A58">
            <w:pPr>
              <w:widowControl/>
              <w:ind w:left="-37" w:firstLine="6"/>
              <w:jc w:val="left"/>
              <w:rPr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</w:t>
            </w:r>
            <w:r w:rsidRPr="00B27749">
              <w:rPr>
                <w:bCs/>
                <w:sz w:val="22"/>
                <w:szCs w:val="22"/>
              </w:rPr>
              <w:t>о</w:t>
            </w:r>
            <w:r w:rsidRPr="00B27749">
              <w:rPr>
                <w:bCs/>
                <w:sz w:val="22"/>
                <w:szCs w:val="22"/>
              </w:rPr>
              <w:t>став молока. Характеристика молока разных животных</w:t>
            </w:r>
          </w:p>
        </w:tc>
        <w:tc>
          <w:tcPr>
            <w:tcW w:w="1791" w:type="dxa"/>
            <w:vAlign w:val="center"/>
          </w:tcPr>
          <w:p w:rsidR="00EC5033" w:rsidRPr="00B27749" w:rsidRDefault="00EC5033" w:rsidP="003A5A58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EC5033" w:rsidRPr="00B27749" w:rsidRDefault="00EC5033" w:rsidP="003A5A5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EC5033" w:rsidRPr="00B27749" w:rsidRDefault="00EC5033" w:rsidP="003A5A5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EC5033" w:rsidRPr="00B27749" w:rsidRDefault="00EC5033" w:rsidP="003A5A5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EC5033" w:rsidRPr="00B27749" w:rsidRDefault="00EC5033" w:rsidP="003A5A5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5</w:t>
            </w:r>
          </w:p>
          <w:p w:rsidR="00EC5033" w:rsidRPr="00B27749" w:rsidRDefault="00EC5033" w:rsidP="003A5A5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3</w:t>
            </w:r>
          </w:p>
          <w:p w:rsidR="00EC5033" w:rsidRPr="00B27749" w:rsidRDefault="005668D6" w:rsidP="003A5A5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  <w:tr w:rsidR="00EC5033" w:rsidRPr="00B27749" w:rsidTr="00264095">
        <w:trPr>
          <w:trHeight w:val="335"/>
        </w:trPr>
        <w:tc>
          <w:tcPr>
            <w:tcW w:w="490" w:type="dxa"/>
            <w:vAlign w:val="center"/>
          </w:tcPr>
          <w:p w:rsidR="00EC5033" w:rsidRPr="00B27749" w:rsidRDefault="00EC5033" w:rsidP="00803A4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12</w:t>
            </w:r>
          </w:p>
        </w:tc>
        <w:tc>
          <w:tcPr>
            <w:tcW w:w="3934" w:type="dxa"/>
            <w:vAlign w:val="center"/>
          </w:tcPr>
          <w:p w:rsidR="00EC5033" w:rsidRPr="00B27749" w:rsidRDefault="00EC5033" w:rsidP="003A5A58">
            <w:pPr>
              <w:widowControl/>
              <w:ind w:left="-37" w:firstLine="6"/>
              <w:jc w:val="left"/>
              <w:rPr>
                <w:rFonts w:eastAsia="MS Mincho"/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Морфологический и химический с</w:t>
            </w:r>
            <w:r w:rsidRPr="00B27749">
              <w:rPr>
                <w:bCs/>
                <w:sz w:val="22"/>
                <w:szCs w:val="22"/>
              </w:rPr>
              <w:t>о</w:t>
            </w:r>
            <w:r w:rsidRPr="00B27749">
              <w:rPr>
                <w:bCs/>
                <w:sz w:val="22"/>
                <w:szCs w:val="22"/>
              </w:rPr>
              <w:t>став м</w:t>
            </w:r>
            <w:r w:rsidRPr="00B27749">
              <w:rPr>
                <w:rFonts w:eastAsia="MS Mincho"/>
                <w:sz w:val="22"/>
                <w:szCs w:val="22"/>
              </w:rPr>
              <w:t>еда и продуктов пчеловодства</w:t>
            </w:r>
          </w:p>
        </w:tc>
        <w:tc>
          <w:tcPr>
            <w:tcW w:w="1791" w:type="dxa"/>
            <w:vAlign w:val="center"/>
          </w:tcPr>
          <w:p w:rsidR="00EC5033" w:rsidRPr="00B27749" w:rsidRDefault="00EC5033" w:rsidP="003A5A58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</w:pPr>
            <w:r w:rsidRPr="00B27749">
              <w:t>ПК-1, ПК-7</w:t>
            </w:r>
          </w:p>
        </w:tc>
        <w:tc>
          <w:tcPr>
            <w:tcW w:w="2296" w:type="dxa"/>
            <w:vAlign w:val="center"/>
          </w:tcPr>
          <w:p w:rsidR="00EC5033" w:rsidRPr="00B27749" w:rsidRDefault="00EC5033" w:rsidP="003A5A5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EC5033" w:rsidRPr="00B27749" w:rsidRDefault="00EC5033" w:rsidP="003A5A5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Темы рефератов</w:t>
            </w:r>
          </w:p>
          <w:p w:rsidR="00EC5033" w:rsidRPr="00B27749" w:rsidRDefault="00EC5033" w:rsidP="003A5A5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869" w:type="dxa"/>
            <w:vAlign w:val="center"/>
          </w:tcPr>
          <w:p w:rsidR="00EC5033" w:rsidRPr="00B27749" w:rsidRDefault="00EC5033" w:rsidP="003A5A5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5</w:t>
            </w:r>
          </w:p>
          <w:p w:rsidR="00EC5033" w:rsidRPr="00B27749" w:rsidRDefault="00EC5033" w:rsidP="003A5A5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3</w:t>
            </w:r>
          </w:p>
          <w:p w:rsidR="00EC5033" w:rsidRPr="00B27749" w:rsidRDefault="005668D6" w:rsidP="003A5A5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4</w:t>
            </w:r>
          </w:p>
        </w:tc>
      </w:tr>
    </w:tbl>
    <w:p w:rsidR="00360592" w:rsidRPr="00B27749" w:rsidRDefault="00360592" w:rsidP="00803A49">
      <w:pPr>
        <w:widowControl/>
        <w:ind w:firstLine="405"/>
      </w:pPr>
    </w:p>
    <w:p w:rsidR="00EE4311" w:rsidRPr="00B27749" w:rsidRDefault="00095B0F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6</w:t>
      </w:r>
      <w:r w:rsidR="00EE4311" w:rsidRPr="00B27749">
        <w:rPr>
          <w:b/>
          <w:sz w:val="28"/>
          <w:szCs w:val="28"/>
        </w:rPr>
        <w:t xml:space="preserve">.2 Перечень вопросов для </w:t>
      </w:r>
      <w:r w:rsidR="007114BB" w:rsidRPr="00B27749">
        <w:rPr>
          <w:b/>
          <w:sz w:val="28"/>
          <w:szCs w:val="28"/>
        </w:rPr>
        <w:t>экзамена</w:t>
      </w:r>
    </w:p>
    <w:p w:rsidR="00F73483" w:rsidRPr="00B27749" w:rsidRDefault="00F73483" w:rsidP="00803A49">
      <w:pPr>
        <w:widowControl/>
        <w:ind w:firstLine="709"/>
      </w:pPr>
      <w:r w:rsidRPr="00B27749">
        <w:t>1.</w:t>
      </w:r>
      <w:r w:rsidR="00A652F0" w:rsidRPr="00B27749">
        <w:t xml:space="preserve"> </w:t>
      </w:r>
      <w:r w:rsidRPr="00B27749">
        <w:t xml:space="preserve">Предмет и задачи дисциплины </w:t>
      </w:r>
      <w:r w:rsidR="00EC5033" w:rsidRPr="00B27749">
        <w:t>«А</w:t>
      </w:r>
      <w:r w:rsidRPr="00B27749">
        <w:t>натомия пищевого сырья</w:t>
      </w:r>
      <w:r w:rsidR="00EC5033" w:rsidRPr="00B27749">
        <w:t>»</w:t>
      </w:r>
      <w:r w:rsidRPr="00B27749">
        <w:t>. Связь анатомии пищевого сы</w:t>
      </w:r>
      <w:r w:rsidR="006F2D62" w:rsidRPr="00B27749">
        <w:t xml:space="preserve">рья с другими дисциплинами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2. Сравнение структуры раст</w:t>
      </w:r>
      <w:r w:rsidR="006F2D62" w:rsidRPr="00B27749">
        <w:t xml:space="preserve">ительной и животной клеток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3. Какие питательные вещества и в какой форме запаса</w:t>
      </w:r>
      <w:r w:rsidR="006F2D62" w:rsidRPr="00B27749">
        <w:t xml:space="preserve">ются в растительной клетке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4. Какие ткани растений имеют наибольшее</w:t>
      </w:r>
      <w:r w:rsidR="006F2D62" w:rsidRPr="00B27749">
        <w:t xml:space="preserve"> пищевое значение и почему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5. Как влияет обилие СВП на кач</w:t>
      </w:r>
      <w:r w:rsidR="006F2D62" w:rsidRPr="00B27749">
        <w:t xml:space="preserve">ество плодоовощных товаров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6. В каких зонах побегов и корнеплодов запас</w:t>
      </w:r>
      <w:r w:rsidR="006F2D62" w:rsidRPr="00B27749">
        <w:t xml:space="preserve">аются питательные вещества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7. Структура семян и пищевое зн</w:t>
      </w:r>
      <w:r w:rsidR="006F2D62" w:rsidRPr="00B27749">
        <w:t xml:space="preserve">ачение их отдельных частей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8. Запасные питательные вещества в сухих и со</w:t>
      </w:r>
      <w:r w:rsidR="006F2D62" w:rsidRPr="00B27749">
        <w:t xml:space="preserve">чных плодах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9. </w:t>
      </w:r>
      <w:r w:rsidR="005668D6" w:rsidRPr="00B27749">
        <w:t>Каков основной принцип классификации тканей животных</w:t>
      </w:r>
      <w:r w:rsidR="002E1582" w:rsidRPr="00B27749">
        <w:rPr>
          <w:bCs/>
          <w:shd w:val="clear" w:color="auto" w:fill="FFFFFF"/>
        </w:rPr>
        <w:t xml:space="preserve">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10. Особенности тканей ж</w:t>
      </w:r>
      <w:r w:rsidR="006F2D62" w:rsidRPr="00B27749">
        <w:t xml:space="preserve">ивотных и их классификация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11. Какие ткани животных имеют н</w:t>
      </w:r>
      <w:r w:rsidR="006F2D62" w:rsidRPr="00B27749">
        <w:t xml:space="preserve">аибольшую пищевую ценность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12. Особенности строения соединительных тк</w:t>
      </w:r>
      <w:r w:rsidR="006F2D62" w:rsidRPr="00B27749">
        <w:t xml:space="preserve">аней и их пищевое значение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13. Строение</w:t>
      </w:r>
      <w:r w:rsidR="006F2D62" w:rsidRPr="00B27749">
        <w:t xml:space="preserve"> и функции мышечных тканей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14. </w:t>
      </w:r>
      <w:r w:rsidR="005668D6" w:rsidRPr="00B27749">
        <w:t xml:space="preserve">Какие ткани входят в состав мышц и костей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15. Пищевое значение эпи</w:t>
      </w:r>
      <w:r w:rsidR="006F2D62" w:rsidRPr="00B27749">
        <w:t xml:space="preserve">телиальных тканей животных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16. Сравнение структуры и химического состава пищевого сырья растительного и животного происхожде</w:t>
      </w:r>
      <w:r w:rsidR="006F2D62" w:rsidRPr="00B27749">
        <w:t xml:space="preserve">ния </w:t>
      </w:r>
      <w:r w:rsidR="00DE7617" w:rsidRPr="00B27749">
        <w:t>(ПК-1, ПК-7)</w:t>
      </w:r>
    </w:p>
    <w:p w:rsidR="00F73483" w:rsidRPr="00B27749" w:rsidRDefault="006F2D62" w:rsidP="00803A49">
      <w:pPr>
        <w:widowControl/>
        <w:ind w:firstLine="709"/>
      </w:pPr>
      <w:r w:rsidRPr="00B27749">
        <w:t xml:space="preserve">17. Что такое ткань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18. Как кла</w:t>
      </w:r>
      <w:r w:rsidR="006F2D62" w:rsidRPr="00B27749">
        <w:t xml:space="preserve">ссифицируют ткани растений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19. Разнообразие</w:t>
      </w:r>
      <w:r w:rsidR="006F2D62" w:rsidRPr="00B27749">
        <w:t xml:space="preserve"> покровных тканей растений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20. Сравнение строения</w:t>
      </w:r>
      <w:r w:rsidR="006F2D62" w:rsidRPr="00B27749">
        <w:t xml:space="preserve"> покровных тканей растений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21. </w:t>
      </w:r>
      <w:proofErr w:type="gramStart"/>
      <w:r w:rsidRPr="00B27749">
        <w:t>Каковы</w:t>
      </w:r>
      <w:proofErr w:type="gramEnd"/>
      <w:r w:rsidRPr="00B27749">
        <w:t xml:space="preserve"> величина и</w:t>
      </w:r>
      <w:r w:rsidR="006F2D62" w:rsidRPr="00B27749">
        <w:t xml:space="preserve"> форма растительных клеток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22. Каковы основные структурные комп</w:t>
      </w:r>
      <w:r w:rsidR="006F2D62" w:rsidRPr="00B27749">
        <w:t xml:space="preserve">оненты растительной клетки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23. Каковы основные функции и химическ</w:t>
      </w:r>
      <w:r w:rsidR="006F2D62" w:rsidRPr="00B27749">
        <w:t xml:space="preserve">ий состав клеточной стенки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24. Химичес</w:t>
      </w:r>
      <w:r w:rsidR="006F2D62" w:rsidRPr="00B27749">
        <w:t xml:space="preserve">кий состав клеточного сока </w:t>
      </w:r>
      <w:r w:rsidR="00DE7617" w:rsidRPr="00B27749">
        <w:t>(ПК-1, ПК-7)</w:t>
      </w:r>
    </w:p>
    <w:p w:rsidR="00F73483" w:rsidRPr="00B27749" w:rsidRDefault="006F2D62" w:rsidP="00803A49">
      <w:pPr>
        <w:widowControl/>
        <w:ind w:firstLine="709"/>
      </w:pPr>
      <w:r w:rsidRPr="00B27749">
        <w:lastRenderedPageBreak/>
        <w:t xml:space="preserve">25. Растительные пигменты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26. Продовольственное значение листьев ра</w:t>
      </w:r>
      <w:r w:rsidR="006F2D62" w:rsidRPr="00B27749">
        <w:t xml:space="preserve">стений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27. Запасные </w:t>
      </w:r>
      <w:r w:rsidR="006F2D62" w:rsidRPr="00B27749">
        <w:t xml:space="preserve">питательные вещества семян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28. Какие ткани животных имеют </w:t>
      </w:r>
      <w:r w:rsidR="006F2D62" w:rsidRPr="00B27749">
        <w:t xml:space="preserve">наивысшее пищевое значение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29. Каков основной принцип кла</w:t>
      </w:r>
      <w:r w:rsidR="006F2D62" w:rsidRPr="00B27749">
        <w:t xml:space="preserve">ссификации тканей животных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30. Какие железистые эпителиальные ткани имеют пищевое значение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31. </w:t>
      </w:r>
      <w:r w:rsidR="005668D6" w:rsidRPr="00B27749">
        <w:t xml:space="preserve">Сравнение гистологического строения мышц рыбы, птицы и млекопитающих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32.Особенности гистологического ст</w:t>
      </w:r>
      <w:r w:rsidR="006F2D62" w:rsidRPr="00B27749">
        <w:t xml:space="preserve">роения мясных субпродуктов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 xml:space="preserve">33. Морфологический </w:t>
      </w:r>
      <w:r w:rsidR="006F2D62" w:rsidRPr="00B27749">
        <w:t xml:space="preserve">и химический состав молока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34. Гистологические и биохимические особеннос</w:t>
      </w:r>
      <w:r w:rsidR="006F2D62" w:rsidRPr="00B27749">
        <w:t xml:space="preserve">ти рыбного сырья </w:t>
      </w:r>
      <w:r w:rsidR="00DE7617" w:rsidRPr="00B27749">
        <w:t>(ПК-1, ПК-7)</w:t>
      </w:r>
    </w:p>
    <w:p w:rsidR="00F73483" w:rsidRPr="00B27749" w:rsidRDefault="00F73483" w:rsidP="00803A49">
      <w:pPr>
        <w:widowControl/>
        <w:ind w:firstLine="709"/>
      </w:pPr>
      <w:r w:rsidRPr="00B27749">
        <w:t>35. Морфологический состав мед</w:t>
      </w:r>
      <w:r w:rsidR="006F2D62" w:rsidRPr="00B27749">
        <w:t xml:space="preserve">а и продуктов пчеловодства </w:t>
      </w:r>
      <w:r w:rsidR="00DE7617" w:rsidRPr="00B27749">
        <w:t>(ПК-1, ПК-7)</w:t>
      </w:r>
    </w:p>
    <w:p w:rsidR="00A67530" w:rsidRPr="00B27749" w:rsidRDefault="00A67530" w:rsidP="00803A49">
      <w:pPr>
        <w:widowControl/>
        <w:ind w:firstLine="709"/>
      </w:pPr>
      <w:r w:rsidRPr="00B27749">
        <w:t>36. Пищевые и декора</w:t>
      </w:r>
      <w:r w:rsidR="006F2D62" w:rsidRPr="00B27749">
        <w:t xml:space="preserve">тивные луковичные растения </w:t>
      </w:r>
      <w:r w:rsidR="00DE7617" w:rsidRPr="00B27749">
        <w:t>(ПК-1, ПК-7)</w:t>
      </w:r>
    </w:p>
    <w:p w:rsidR="00A67530" w:rsidRPr="00B27749" w:rsidRDefault="00A67530" w:rsidP="00803A49">
      <w:pPr>
        <w:widowControl/>
        <w:ind w:firstLine="709"/>
      </w:pPr>
      <w:r w:rsidRPr="00B27749">
        <w:t>37. Особенности циклов развития двулетних пищевых ра</w:t>
      </w:r>
      <w:r w:rsidR="006F2D62" w:rsidRPr="00B27749">
        <w:t>стений (ПК-</w:t>
      </w:r>
      <w:r w:rsidR="00DE7617" w:rsidRPr="00B27749">
        <w:t>1</w:t>
      </w:r>
      <w:r w:rsidR="006F2D62" w:rsidRPr="00B27749">
        <w:t>, ПК-</w:t>
      </w:r>
      <w:r w:rsidR="00DE7617" w:rsidRPr="00B27749">
        <w:t>7</w:t>
      </w:r>
      <w:r w:rsidRPr="00B27749">
        <w:t>)</w:t>
      </w:r>
    </w:p>
    <w:p w:rsidR="00A67530" w:rsidRPr="00B27749" w:rsidRDefault="00A67530" w:rsidP="00803A49">
      <w:pPr>
        <w:widowControl/>
        <w:ind w:firstLine="709"/>
      </w:pPr>
      <w:r w:rsidRPr="00B27749">
        <w:t>38. Пищевое значение цветков и их э</w:t>
      </w:r>
      <w:r w:rsidR="006F2D62" w:rsidRPr="00B27749">
        <w:t xml:space="preserve">лементов </w:t>
      </w:r>
      <w:r w:rsidR="00DE7617" w:rsidRPr="00B27749">
        <w:t>(ПК-1, ПК-7)</w:t>
      </w:r>
    </w:p>
    <w:p w:rsidR="00A67530" w:rsidRPr="00B27749" w:rsidRDefault="00A67530" w:rsidP="00803A49">
      <w:pPr>
        <w:widowControl/>
        <w:ind w:firstLine="709"/>
      </w:pPr>
      <w:r w:rsidRPr="00B27749">
        <w:t>39. Сопоставление стро</w:t>
      </w:r>
      <w:r w:rsidR="006F2D62" w:rsidRPr="00B27749">
        <w:t xml:space="preserve">ения плодов пищевых злаков </w:t>
      </w:r>
      <w:r w:rsidR="00DE7617" w:rsidRPr="00B27749">
        <w:t>(ПК-1, ПК-7)</w:t>
      </w:r>
    </w:p>
    <w:p w:rsidR="00A67530" w:rsidRPr="00B27749" w:rsidRDefault="00A67530" w:rsidP="00803A49">
      <w:pPr>
        <w:widowControl/>
        <w:ind w:firstLine="709"/>
      </w:pPr>
      <w:r w:rsidRPr="00B27749">
        <w:t xml:space="preserve">40. Запасные </w:t>
      </w:r>
      <w:r w:rsidR="006F2D62" w:rsidRPr="00B27749">
        <w:t xml:space="preserve">питательные вещества семян </w:t>
      </w:r>
      <w:r w:rsidR="00DE7617" w:rsidRPr="00B27749">
        <w:t>(ПК-1, ПК-7)</w:t>
      </w:r>
    </w:p>
    <w:p w:rsidR="00A67530" w:rsidRPr="00B27749" w:rsidRDefault="00A67530" w:rsidP="00803A49">
      <w:pPr>
        <w:widowControl/>
        <w:ind w:firstLine="709"/>
      </w:pPr>
      <w:r w:rsidRPr="00B27749">
        <w:t>41. Структура плод</w:t>
      </w:r>
      <w:r w:rsidR="006F2D62" w:rsidRPr="00B27749">
        <w:t xml:space="preserve">ов субтропических растений </w:t>
      </w:r>
      <w:r w:rsidR="00DE7617" w:rsidRPr="00B27749">
        <w:t>(ПК-1, ПК-7)</w:t>
      </w:r>
    </w:p>
    <w:p w:rsidR="00A67530" w:rsidRPr="00B27749" w:rsidRDefault="00A67530" w:rsidP="00803A49">
      <w:pPr>
        <w:widowControl/>
        <w:ind w:firstLine="709"/>
      </w:pPr>
      <w:r w:rsidRPr="00B27749">
        <w:t>42</w:t>
      </w:r>
      <w:r w:rsidR="006F2D62" w:rsidRPr="00B27749">
        <w:t xml:space="preserve">. Эволюция строения семени </w:t>
      </w:r>
      <w:r w:rsidR="00DE7617" w:rsidRPr="00B27749">
        <w:t>(ПК-1, ПК-7)</w:t>
      </w:r>
    </w:p>
    <w:p w:rsidR="00A67530" w:rsidRPr="00B27749" w:rsidRDefault="00A67530" w:rsidP="00803A49">
      <w:pPr>
        <w:widowControl/>
        <w:ind w:firstLine="709"/>
      </w:pPr>
      <w:r w:rsidRPr="00B27749">
        <w:t xml:space="preserve">43. </w:t>
      </w:r>
      <w:proofErr w:type="spellStart"/>
      <w:r w:rsidRPr="00B27749">
        <w:t>Насекомоопыление</w:t>
      </w:r>
      <w:proofErr w:type="spellEnd"/>
      <w:r w:rsidRPr="00B27749">
        <w:t xml:space="preserve"> у пищевых растен</w:t>
      </w:r>
      <w:r w:rsidR="006F2D62" w:rsidRPr="00B27749">
        <w:t xml:space="preserve">ий </w:t>
      </w:r>
      <w:r w:rsidR="00DE7617" w:rsidRPr="00B27749">
        <w:t>(ПК-1, ПК-7)</w:t>
      </w:r>
    </w:p>
    <w:p w:rsidR="00A67530" w:rsidRPr="00B27749" w:rsidRDefault="00A67530" w:rsidP="00803A49">
      <w:pPr>
        <w:widowControl/>
        <w:tabs>
          <w:tab w:val="num" w:pos="1440"/>
        </w:tabs>
        <w:ind w:firstLine="709"/>
      </w:pPr>
      <w:r w:rsidRPr="00B27749">
        <w:t>44. Строени</w:t>
      </w:r>
      <w:r w:rsidR="006F2D62" w:rsidRPr="00B27749">
        <w:t xml:space="preserve">е и функции нервных тканей </w:t>
      </w:r>
      <w:r w:rsidR="00DE7617" w:rsidRPr="00B27749">
        <w:t>(ПК-1, ПК-7)</w:t>
      </w:r>
    </w:p>
    <w:p w:rsidR="00A67530" w:rsidRPr="00B27749" w:rsidRDefault="00A67530" w:rsidP="00803A49">
      <w:pPr>
        <w:widowControl/>
        <w:tabs>
          <w:tab w:val="num" w:pos="1440"/>
        </w:tabs>
        <w:ind w:firstLine="709"/>
      </w:pPr>
      <w:r w:rsidRPr="00B27749">
        <w:t>45. Строение и значение жи</w:t>
      </w:r>
      <w:r w:rsidR="006F2D62" w:rsidRPr="00B27749">
        <w:t xml:space="preserve">дких соединительных тканей </w:t>
      </w:r>
      <w:r w:rsidR="00DE7617" w:rsidRPr="00B27749">
        <w:t>(ПК-1, ПК-7)</w:t>
      </w:r>
    </w:p>
    <w:p w:rsidR="00A67530" w:rsidRPr="00B27749" w:rsidRDefault="00A67530" w:rsidP="00803A49">
      <w:pPr>
        <w:widowControl/>
        <w:tabs>
          <w:tab w:val="num" w:pos="1440"/>
        </w:tabs>
        <w:ind w:firstLine="709"/>
        <w:rPr>
          <w:b/>
        </w:rPr>
      </w:pPr>
      <w:r w:rsidRPr="00B27749">
        <w:t>46. Особенности строения мышечн</w:t>
      </w:r>
      <w:r w:rsidR="006F2D62" w:rsidRPr="00B27749">
        <w:t xml:space="preserve">ых тканей у домашней птицы </w:t>
      </w:r>
      <w:r w:rsidR="00DE7617" w:rsidRPr="00B27749">
        <w:t>(ПК-1, ПК-7)</w:t>
      </w:r>
    </w:p>
    <w:p w:rsidR="00A67530" w:rsidRPr="00B27749" w:rsidRDefault="00A67530" w:rsidP="00803A49">
      <w:pPr>
        <w:widowControl/>
        <w:tabs>
          <w:tab w:val="num" w:pos="1440"/>
        </w:tabs>
        <w:ind w:firstLine="709"/>
        <w:rPr>
          <w:b/>
        </w:rPr>
      </w:pPr>
      <w:r w:rsidRPr="00B27749">
        <w:t>47. Мышечные ткани рыб и их пищево</w:t>
      </w:r>
      <w:r w:rsidR="006F2D62" w:rsidRPr="00B27749">
        <w:t xml:space="preserve">е значение </w:t>
      </w:r>
      <w:r w:rsidR="00DE7617" w:rsidRPr="00B27749">
        <w:t>(ПК-1, ПК-7)</w:t>
      </w:r>
    </w:p>
    <w:p w:rsidR="00A67530" w:rsidRPr="00B27749" w:rsidRDefault="00A67530" w:rsidP="00803A49">
      <w:pPr>
        <w:widowControl/>
        <w:tabs>
          <w:tab w:val="num" w:pos="1440"/>
        </w:tabs>
        <w:ind w:firstLine="709"/>
      </w:pPr>
      <w:r w:rsidRPr="00B27749">
        <w:t>48. Влияние пола и возраста убойных животных на структуры их мы</w:t>
      </w:r>
      <w:r w:rsidR="006F2D62" w:rsidRPr="00B27749">
        <w:t xml:space="preserve">шечных тканей </w:t>
      </w:r>
      <w:r w:rsidR="00DE7617" w:rsidRPr="00B27749">
        <w:t>(ПК-1, ПК-7)</w:t>
      </w:r>
    </w:p>
    <w:p w:rsidR="00A67530" w:rsidRPr="00B27749" w:rsidRDefault="00A67530" w:rsidP="00803A49">
      <w:pPr>
        <w:widowControl/>
        <w:tabs>
          <w:tab w:val="num" w:pos="1440"/>
        </w:tabs>
        <w:ind w:firstLine="709"/>
      </w:pPr>
      <w:r w:rsidRPr="00B27749">
        <w:t>49. Мор</w:t>
      </w:r>
      <w:r w:rsidR="006F2D62" w:rsidRPr="00B27749">
        <w:t xml:space="preserve">фологический состав молока </w:t>
      </w:r>
      <w:r w:rsidR="00DE7617" w:rsidRPr="00B27749">
        <w:t>(ПК-1, ПК-7)</w:t>
      </w:r>
    </w:p>
    <w:p w:rsidR="00A67530" w:rsidRPr="00B27749" w:rsidRDefault="00A67530" w:rsidP="00803A49">
      <w:pPr>
        <w:widowControl/>
        <w:tabs>
          <w:tab w:val="num" w:pos="1440"/>
        </w:tabs>
        <w:ind w:firstLine="709"/>
      </w:pPr>
      <w:r w:rsidRPr="00B27749">
        <w:t>50. Анатомичес</w:t>
      </w:r>
      <w:r w:rsidR="006F2D62" w:rsidRPr="00B27749">
        <w:t xml:space="preserve">кое строение рыбного сырья </w:t>
      </w:r>
      <w:r w:rsidR="00DE7617" w:rsidRPr="00B27749">
        <w:t>(ПК-1, ПК-7)</w:t>
      </w:r>
    </w:p>
    <w:p w:rsidR="00164D08" w:rsidRPr="00B27749" w:rsidRDefault="00164D08" w:rsidP="00803A49">
      <w:pPr>
        <w:pStyle w:val="1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ru-RU"/>
        </w:rPr>
      </w:pPr>
    </w:p>
    <w:p w:rsidR="00A67530" w:rsidRPr="00B27749" w:rsidRDefault="00A67530" w:rsidP="00803A49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27749">
        <w:rPr>
          <w:rFonts w:ascii="Times New Roman" w:hAnsi="Times New Roman"/>
          <w:b/>
          <w:bCs/>
          <w:sz w:val="28"/>
          <w:szCs w:val="28"/>
          <w:lang w:val="ru-RU"/>
        </w:rPr>
        <w:t>6.3 Шкала оценочных средств</w:t>
      </w:r>
    </w:p>
    <w:p w:rsidR="00A67530" w:rsidRPr="00B27749" w:rsidRDefault="00A67530" w:rsidP="00803A49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27749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Pr="00B27749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B27749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 – 100 баллов, кот</w:t>
      </w:r>
      <w:r w:rsidRPr="00B27749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B27749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B27749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B27749">
        <w:rPr>
          <w:rFonts w:ascii="Times New Roman" w:hAnsi="Times New Roman"/>
          <w:bCs/>
          <w:sz w:val="24"/>
          <w:szCs w:val="24"/>
          <w:lang w:val="ru-RU"/>
        </w:rPr>
        <w:t>ного рейтинга (10 баллов). Итоговая оценка знаний обучающихся по дисциплине опред</w:t>
      </w:r>
      <w:r w:rsidRPr="00B27749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B27749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B27749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B27749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A67530" w:rsidRPr="00B27749" w:rsidRDefault="00A67530" w:rsidP="00803A49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2"/>
        <w:gridCol w:w="5431"/>
        <w:gridCol w:w="2170"/>
      </w:tblGrid>
      <w:tr w:rsidR="00146AA0" w:rsidRPr="00B27749" w:rsidTr="00146AA0">
        <w:trPr>
          <w:jc w:val="center"/>
        </w:trPr>
        <w:tc>
          <w:tcPr>
            <w:tcW w:w="1942" w:type="dxa"/>
            <w:vAlign w:val="center"/>
          </w:tcPr>
          <w:p w:rsidR="00316260" w:rsidRPr="00B27749" w:rsidRDefault="00A67530" w:rsidP="00803A4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27749">
              <w:rPr>
                <w:rFonts w:ascii="Times New Roman" w:hAnsi="Times New Roman"/>
                <w:bCs/>
                <w:lang w:val="ru-RU"/>
              </w:rPr>
              <w:t xml:space="preserve">Уровни освоения </w:t>
            </w:r>
          </w:p>
          <w:p w:rsidR="00A67530" w:rsidRPr="00B27749" w:rsidRDefault="00A67530" w:rsidP="00803A4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27749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5431" w:type="dxa"/>
            <w:vAlign w:val="center"/>
          </w:tcPr>
          <w:p w:rsidR="00A67530" w:rsidRPr="00B27749" w:rsidRDefault="00A67530" w:rsidP="00803A4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27749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170" w:type="dxa"/>
            <w:vAlign w:val="center"/>
          </w:tcPr>
          <w:p w:rsidR="00A67530" w:rsidRPr="00B27749" w:rsidRDefault="00A67530" w:rsidP="00803A4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27749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A67530" w:rsidRPr="00B27749" w:rsidRDefault="00A67530" w:rsidP="00803A4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B27749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146AA0" w:rsidRPr="00B27749" w:rsidTr="00146AA0">
        <w:trPr>
          <w:jc w:val="center"/>
        </w:trPr>
        <w:tc>
          <w:tcPr>
            <w:tcW w:w="1942" w:type="dxa"/>
            <w:vAlign w:val="center"/>
          </w:tcPr>
          <w:p w:rsidR="00A67530" w:rsidRPr="00B27749" w:rsidRDefault="00A67530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t>Продвинутый</w:t>
            </w:r>
          </w:p>
          <w:p w:rsidR="00A67530" w:rsidRPr="00B27749" w:rsidRDefault="00A67530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t>(75-100 баллов) – «отлично»</w:t>
            </w:r>
          </w:p>
        </w:tc>
        <w:tc>
          <w:tcPr>
            <w:tcW w:w="5431" w:type="dxa"/>
          </w:tcPr>
          <w:p w:rsidR="00A67530" w:rsidRPr="00B27749" w:rsidRDefault="00A67530" w:rsidP="00803A4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Выполнение полного объема работы (90-100%); пр</w:t>
            </w:r>
            <w:r w:rsidRPr="00B27749">
              <w:rPr>
                <w:sz w:val="22"/>
                <w:szCs w:val="22"/>
              </w:rPr>
              <w:t>а</w:t>
            </w:r>
            <w:r w:rsidRPr="00B27749">
              <w:rPr>
                <w:sz w:val="22"/>
                <w:szCs w:val="22"/>
              </w:rPr>
              <w:t>вильные и четкие ответы на вопросы билета; правил</w:t>
            </w:r>
            <w:r w:rsidRPr="00B27749">
              <w:rPr>
                <w:sz w:val="22"/>
                <w:szCs w:val="22"/>
              </w:rPr>
              <w:t>ь</w:t>
            </w:r>
            <w:r w:rsidRPr="00B27749">
              <w:rPr>
                <w:sz w:val="22"/>
                <w:szCs w:val="22"/>
              </w:rPr>
              <w:t>ные и четкие ответы на дополнительные вопросы; сп</w:t>
            </w:r>
            <w:r w:rsidRPr="00B27749">
              <w:rPr>
                <w:sz w:val="22"/>
                <w:szCs w:val="22"/>
              </w:rPr>
              <w:t>о</w:t>
            </w:r>
            <w:r w:rsidRPr="00B27749">
              <w:rPr>
                <w:sz w:val="22"/>
                <w:szCs w:val="22"/>
              </w:rPr>
              <w:t>собность формировать собственное мнение по актуал</w:t>
            </w:r>
            <w:r w:rsidRPr="00B27749">
              <w:rPr>
                <w:sz w:val="22"/>
                <w:szCs w:val="22"/>
              </w:rPr>
              <w:t>ь</w:t>
            </w:r>
            <w:r w:rsidRPr="00B27749">
              <w:rPr>
                <w:sz w:val="22"/>
                <w:szCs w:val="22"/>
              </w:rPr>
              <w:t>ным вопросам.</w:t>
            </w:r>
          </w:p>
          <w:p w:rsidR="00A67530" w:rsidRPr="00B27749" w:rsidRDefault="00A67530" w:rsidP="00803A4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- полное знание учебного материала из разных разделов дисциплины: морфологический состав пищевого сырья, химический состав и свойства сырья;</w:t>
            </w:r>
          </w:p>
          <w:p w:rsidR="00A67530" w:rsidRPr="00B27749" w:rsidRDefault="00A67530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Cs/>
              </w:rPr>
            </w:pPr>
            <w:proofErr w:type="gramStart"/>
            <w:r w:rsidRPr="00B27749">
              <w:rPr>
                <w:bCs/>
              </w:rPr>
              <w:t>- умение проводить методы исследования качества п</w:t>
            </w:r>
            <w:r w:rsidRPr="00B27749">
              <w:rPr>
                <w:bCs/>
              </w:rPr>
              <w:t>и</w:t>
            </w:r>
            <w:r w:rsidRPr="00B27749">
              <w:rPr>
                <w:bCs/>
              </w:rPr>
              <w:t xml:space="preserve">щевого сырья; </w:t>
            </w:r>
            <w:r w:rsidR="002E1582" w:rsidRPr="00B27749">
              <w:rPr>
                <w:bCs/>
                <w:shd w:val="clear" w:color="auto" w:fill="FFFFFF"/>
              </w:rPr>
              <w:t>использовать технические средства для измерения основных параметров технологических пр</w:t>
            </w:r>
            <w:r w:rsidR="002E1582" w:rsidRPr="00B27749">
              <w:rPr>
                <w:bCs/>
                <w:shd w:val="clear" w:color="auto" w:fill="FFFFFF"/>
              </w:rPr>
              <w:t>о</w:t>
            </w:r>
            <w:r w:rsidR="002E1582" w:rsidRPr="00B27749">
              <w:rPr>
                <w:bCs/>
                <w:shd w:val="clear" w:color="auto" w:fill="FFFFFF"/>
              </w:rPr>
              <w:t>цессов, свойств сырья, полуфабрикатов и качество г</w:t>
            </w:r>
            <w:r w:rsidR="002E1582" w:rsidRPr="00B27749">
              <w:rPr>
                <w:bCs/>
                <w:shd w:val="clear" w:color="auto" w:fill="FFFFFF"/>
              </w:rPr>
              <w:t>о</w:t>
            </w:r>
            <w:r w:rsidR="002E1582" w:rsidRPr="00B27749">
              <w:rPr>
                <w:bCs/>
                <w:shd w:val="clear" w:color="auto" w:fill="FFFFFF"/>
              </w:rPr>
              <w:t>товой продукции, организовать и осуществлять техн</w:t>
            </w:r>
            <w:r w:rsidR="002E1582" w:rsidRPr="00B27749">
              <w:rPr>
                <w:bCs/>
                <w:shd w:val="clear" w:color="auto" w:fill="FFFFFF"/>
              </w:rPr>
              <w:t>о</w:t>
            </w:r>
            <w:r w:rsidR="002E1582" w:rsidRPr="00B27749">
              <w:rPr>
                <w:bCs/>
                <w:shd w:val="clear" w:color="auto" w:fill="FFFFFF"/>
              </w:rPr>
              <w:lastRenderedPageBreak/>
              <w:t>логический процесс производства продукции питания;</w:t>
            </w:r>
            <w:r w:rsidRPr="00B27749">
              <w:rPr>
                <w:bCs/>
              </w:rPr>
              <w:t xml:space="preserve"> умение ясно, логично и грамотно излагать изученный материал, производить собственные размышления, д</w:t>
            </w:r>
            <w:r w:rsidRPr="00B27749">
              <w:rPr>
                <w:bCs/>
              </w:rPr>
              <w:t>е</w:t>
            </w:r>
            <w:r w:rsidRPr="00B27749">
              <w:rPr>
                <w:bCs/>
              </w:rPr>
              <w:t>лать умозаключения и выводы с добавлением комме</w:t>
            </w:r>
            <w:r w:rsidRPr="00B27749">
              <w:rPr>
                <w:bCs/>
              </w:rPr>
              <w:t>н</w:t>
            </w:r>
            <w:r w:rsidRPr="00B27749">
              <w:rPr>
                <w:bCs/>
              </w:rPr>
              <w:t>тариев, пояснений, обоснований;</w:t>
            </w:r>
            <w:proofErr w:type="gramEnd"/>
          </w:p>
          <w:p w:rsidR="00A67530" w:rsidRPr="00B27749" w:rsidRDefault="00A67530" w:rsidP="00803A4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- владение методами </w:t>
            </w:r>
            <w:r w:rsidR="00453BC5" w:rsidRPr="00B27749">
              <w:rPr>
                <w:sz w:val="22"/>
                <w:szCs w:val="22"/>
              </w:rPr>
              <w:t>исследований</w:t>
            </w:r>
            <w:r w:rsidRPr="00B27749">
              <w:rPr>
                <w:sz w:val="22"/>
                <w:szCs w:val="22"/>
              </w:rPr>
              <w:t>; методами экспе</w:t>
            </w:r>
            <w:r w:rsidRPr="00B27749">
              <w:rPr>
                <w:sz w:val="22"/>
                <w:szCs w:val="22"/>
              </w:rPr>
              <w:t>р</w:t>
            </w:r>
            <w:r w:rsidRPr="00B27749">
              <w:rPr>
                <w:sz w:val="22"/>
                <w:szCs w:val="22"/>
              </w:rPr>
              <w:t xml:space="preserve">тизы, определения качества </w:t>
            </w:r>
            <w:r w:rsidR="00453BC5" w:rsidRPr="00B27749">
              <w:rPr>
                <w:sz w:val="22"/>
                <w:szCs w:val="22"/>
              </w:rPr>
              <w:t>сырья</w:t>
            </w:r>
            <w:r w:rsidR="002E1582" w:rsidRPr="00B27749">
              <w:rPr>
                <w:sz w:val="22"/>
                <w:szCs w:val="22"/>
              </w:rPr>
              <w:t xml:space="preserve">; </w:t>
            </w:r>
            <w:r w:rsidR="002E1582" w:rsidRPr="00B27749">
              <w:rPr>
                <w:bCs/>
                <w:sz w:val="22"/>
                <w:szCs w:val="22"/>
                <w:shd w:val="clear" w:color="auto" w:fill="FFFFFF"/>
              </w:rPr>
              <w:t>проводить исслед</w:t>
            </w:r>
            <w:r w:rsidR="002E1582" w:rsidRPr="00B27749">
              <w:rPr>
                <w:bCs/>
                <w:sz w:val="22"/>
                <w:szCs w:val="22"/>
                <w:shd w:val="clear" w:color="auto" w:fill="FFFFFF"/>
              </w:rPr>
              <w:t>о</w:t>
            </w:r>
            <w:r w:rsidR="002E1582" w:rsidRPr="00B27749">
              <w:rPr>
                <w:bCs/>
                <w:sz w:val="22"/>
                <w:szCs w:val="22"/>
                <w:shd w:val="clear" w:color="auto" w:fill="FFFFFF"/>
              </w:rPr>
              <w:t>вания по заданной методике и анализировать результ</w:t>
            </w:r>
            <w:r w:rsidR="002E1582" w:rsidRPr="00B27749">
              <w:rPr>
                <w:bCs/>
                <w:sz w:val="22"/>
                <w:szCs w:val="22"/>
                <w:shd w:val="clear" w:color="auto" w:fill="FFFFFF"/>
              </w:rPr>
              <w:t>а</w:t>
            </w:r>
            <w:r w:rsidR="002E1582" w:rsidRPr="00B27749">
              <w:rPr>
                <w:bCs/>
                <w:sz w:val="22"/>
                <w:szCs w:val="22"/>
                <w:shd w:val="clear" w:color="auto" w:fill="FFFFFF"/>
              </w:rPr>
              <w:t>ты экспериментов.</w:t>
            </w:r>
          </w:p>
        </w:tc>
        <w:tc>
          <w:tcPr>
            <w:tcW w:w="2170" w:type="dxa"/>
            <w:vAlign w:val="center"/>
          </w:tcPr>
          <w:p w:rsidR="00A67530" w:rsidRPr="00B27749" w:rsidRDefault="00A6753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A67530" w:rsidRPr="00B27749" w:rsidRDefault="00A6753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(31-40 баллов)</w:t>
            </w:r>
          </w:p>
          <w:p w:rsidR="00A67530" w:rsidRPr="00B27749" w:rsidRDefault="00A6753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Реферат</w:t>
            </w:r>
          </w:p>
          <w:p w:rsidR="00A67530" w:rsidRPr="00B27749" w:rsidRDefault="00A6753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(9-10 баллов)</w:t>
            </w:r>
          </w:p>
          <w:p w:rsidR="00A67530" w:rsidRPr="00B27749" w:rsidRDefault="00A67530" w:rsidP="00803A4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B27749">
              <w:rPr>
                <w:rFonts w:ascii="Times New Roman" w:hAnsi="Times New Roman"/>
                <w:lang w:val="ru-RU"/>
              </w:rPr>
              <w:t>Вопросы к экзамену (35-50 баллов)</w:t>
            </w:r>
          </w:p>
        </w:tc>
      </w:tr>
      <w:tr w:rsidR="00146AA0" w:rsidRPr="00B27749" w:rsidTr="00146AA0">
        <w:trPr>
          <w:jc w:val="center"/>
        </w:trPr>
        <w:tc>
          <w:tcPr>
            <w:tcW w:w="1942" w:type="dxa"/>
            <w:vAlign w:val="center"/>
          </w:tcPr>
          <w:p w:rsidR="00A67530" w:rsidRPr="00B27749" w:rsidRDefault="00A67530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lastRenderedPageBreak/>
              <w:t>Базовый</w:t>
            </w:r>
          </w:p>
          <w:p w:rsidR="00A67530" w:rsidRPr="00B27749" w:rsidRDefault="00A67530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t xml:space="preserve">(50-74 балла) </w:t>
            </w:r>
          </w:p>
          <w:p w:rsidR="00A67530" w:rsidRPr="00B27749" w:rsidRDefault="00A67530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t>– «хорошо»</w:t>
            </w:r>
          </w:p>
        </w:tc>
        <w:tc>
          <w:tcPr>
            <w:tcW w:w="5431" w:type="dxa"/>
          </w:tcPr>
          <w:p w:rsidR="00A67530" w:rsidRPr="00B27749" w:rsidRDefault="00A67530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</w:pPr>
            <w:r w:rsidRPr="00B27749">
              <w:t>Объем работ выполнен на 70-89%; умение дать пр</w:t>
            </w:r>
            <w:r w:rsidRPr="00B27749">
              <w:t>а</w:t>
            </w:r>
            <w:r w:rsidRPr="00B27749">
              <w:t>вильный, но не всегда полный ответ на основные и д</w:t>
            </w:r>
            <w:r w:rsidRPr="00B27749">
              <w:t>о</w:t>
            </w:r>
            <w:r w:rsidRPr="00B27749">
              <w:t>полнительные вопросы билета; некоторые трудности в формировании собственных выводов по актуальным вопросам.</w:t>
            </w:r>
          </w:p>
          <w:p w:rsidR="00453BC5" w:rsidRPr="00B27749" w:rsidRDefault="00A67530" w:rsidP="00803A4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- знание учебного материала из разных разделов ди</w:t>
            </w:r>
            <w:r w:rsidRPr="00B27749">
              <w:rPr>
                <w:sz w:val="22"/>
                <w:szCs w:val="22"/>
              </w:rPr>
              <w:t>с</w:t>
            </w:r>
            <w:r w:rsidRPr="00B27749">
              <w:rPr>
                <w:sz w:val="22"/>
                <w:szCs w:val="22"/>
              </w:rPr>
              <w:t xml:space="preserve">циплины: </w:t>
            </w:r>
            <w:r w:rsidR="00453BC5" w:rsidRPr="00B27749">
              <w:rPr>
                <w:sz w:val="22"/>
                <w:szCs w:val="22"/>
              </w:rPr>
              <w:t>морфологический состав пищевого сырья, химический состав и свойства сырья;</w:t>
            </w:r>
          </w:p>
          <w:p w:rsidR="00A67530" w:rsidRPr="00B27749" w:rsidRDefault="00A67530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Cs/>
              </w:rPr>
            </w:pPr>
            <w:r w:rsidRPr="00B27749">
              <w:rPr>
                <w:bCs/>
              </w:rPr>
              <w:t xml:space="preserve">- умение проводить </w:t>
            </w:r>
            <w:r w:rsidR="00453BC5" w:rsidRPr="00B27749">
              <w:rPr>
                <w:bCs/>
              </w:rPr>
              <w:t>методы исследования качества п</w:t>
            </w:r>
            <w:r w:rsidR="00453BC5" w:rsidRPr="00B27749">
              <w:rPr>
                <w:bCs/>
              </w:rPr>
              <w:t>и</w:t>
            </w:r>
            <w:r w:rsidR="00453BC5" w:rsidRPr="00B27749">
              <w:rPr>
                <w:bCs/>
              </w:rPr>
              <w:t xml:space="preserve">щевого сырья; </w:t>
            </w:r>
            <w:r w:rsidR="002E1582" w:rsidRPr="00B27749">
              <w:rPr>
                <w:bCs/>
                <w:shd w:val="clear" w:color="auto" w:fill="FFFFFF"/>
              </w:rPr>
              <w:t>использовать технические средства для измерения основных параметров технологических пр</w:t>
            </w:r>
            <w:r w:rsidR="002E1582" w:rsidRPr="00B27749">
              <w:rPr>
                <w:bCs/>
                <w:shd w:val="clear" w:color="auto" w:fill="FFFFFF"/>
              </w:rPr>
              <w:t>о</w:t>
            </w:r>
            <w:r w:rsidR="002E1582" w:rsidRPr="00B27749">
              <w:rPr>
                <w:bCs/>
                <w:shd w:val="clear" w:color="auto" w:fill="FFFFFF"/>
              </w:rPr>
              <w:t>цессов, свойств сырья, полуфабрикатов и качество г</w:t>
            </w:r>
            <w:r w:rsidR="002E1582" w:rsidRPr="00B27749">
              <w:rPr>
                <w:bCs/>
                <w:shd w:val="clear" w:color="auto" w:fill="FFFFFF"/>
              </w:rPr>
              <w:t>о</w:t>
            </w:r>
            <w:r w:rsidR="002E1582" w:rsidRPr="00B27749">
              <w:rPr>
                <w:bCs/>
                <w:shd w:val="clear" w:color="auto" w:fill="FFFFFF"/>
              </w:rPr>
              <w:t>товой продукции, организовать и осуществлять техн</w:t>
            </w:r>
            <w:r w:rsidR="002E1582" w:rsidRPr="00B27749">
              <w:rPr>
                <w:bCs/>
                <w:shd w:val="clear" w:color="auto" w:fill="FFFFFF"/>
              </w:rPr>
              <w:t>о</w:t>
            </w:r>
            <w:r w:rsidR="002E1582" w:rsidRPr="00B27749">
              <w:rPr>
                <w:bCs/>
                <w:shd w:val="clear" w:color="auto" w:fill="FFFFFF"/>
              </w:rPr>
              <w:t>логический процесс производства продукции питания;</w:t>
            </w:r>
            <w:r w:rsidRPr="00B27749">
              <w:rPr>
                <w:bCs/>
              </w:rPr>
              <w:t xml:space="preserve"> умение ясно излагать изученный материал, произв</w:t>
            </w:r>
            <w:r w:rsidRPr="00B27749">
              <w:rPr>
                <w:bCs/>
              </w:rPr>
              <w:t>о</w:t>
            </w:r>
            <w:r w:rsidRPr="00B27749">
              <w:rPr>
                <w:bCs/>
              </w:rPr>
              <w:t>дить собственные размышления;</w:t>
            </w:r>
          </w:p>
          <w:p w:rsidR="00A67530" w:rsidRPr="00B27749" w:rsidRDefault="00A67530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/>
                <w:bCs/>
              </w:rPr>
            </w:pPr>
            <w:r w:rsidRPr="00B27749">
              <w:t xml:space="preserve">- владение методами </w:t>
            </w:r>
            <w:r w:rsidR="00453BC5" w:rsidRPr="00B27749">
              <w:t>исследований; методами экспе</w:t>
            </w:r>
            <w:r w:rsidR="00453BC5" w:rsidRPr="00B27749">
              <w:t>р</w:t>
            </w:r>
            <w:r w:rsidR="00453BC5" w:rsidRPr="00B27749">
              <w:t>тизы, определения качества сырья</w:t>
            </w:r>
            <w:r w:rsidR="002E1582" w:rsidRPr="00B27749">
              <w:t xml:space="preserve">; </w:t>
            </w:r>
            <w:r w:rsidR="002E1582" w:rsidRPr="00B27749">
              <w:rPr>
                <w:bCs/>
                <w:shd w:val="clear" w:color="auto" w:fill="FFFFFF"/>
              </w:rPr>
              <w:t>проводить исслед</w:t>
            </w:r>
            <w:r w:rsidR="002E1582" w:rsidRPr="00B27749">
              <w:rPr>
                <w:bCs/>
                <w:shd w:val="clear" w:color="auto" w:fill="FFFFFF"/>
              </w:rPr>
              <w:t>о</w:t>
            </w:r>
            <w:r w:rsidR="002E1582" w:rsidRPr="00B27749">
              <w:rPr>
                <w:bCs/>
                <w:shd w:val="clear" w:color="auto" w:fill="FFFFFF"/>
              </w:rPr>
              <w:t>вания по заданной методике и анализировать результ</w:t>
            </w:r>
            <w:r w:rsidR="002E1582" w:rsidRPr="00B27749">
              <w:rPr>
                <w:bCs/>
                <w:shd w:val="clear" w:color="auto" w:fill="FFFFFF"/>
              </w:rPr>
              <w:t>а</w:t>
            </w:r>
            <w:r w:rsidR="002E1582" w:rsidRPr="00B27749">
              <w:rPr>
                <w:bCs/>
                <w:shd w:val="clear" w:color="auto" w:fill="FFFFFF"/>
              </w:rPr>
              <w:t>ты экспериментов.</w:t>
            </w:r>
          </w:p>
        </w:tc>
        <w:tc>
          <w:tcPr>
            <w:tcW w:w="2170" w:type="dxa"/>
            <w:vAlign w:val="center"/>
          </w:tcPr>
          <w:p w:rsidR="00A67530" w:rsidRPr="00B27749" w:rsidRDefault="00A67530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 (21-30 баллов)</w:t>
            </w:r>
          </w:p>
          <w:p w:rsidR="00A67530" w:rsidRPr="00B27749" w:rsidRDefault="00A67530" w:rsidP="00803A4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B27749">
              <w:rPr>
                <w:rFonts w:ascii="Times New Roman" w:hAnsi="Times New Roman"/>
                <w:lang w:val="ru-RU"/>
              </w:rPr>
              <w:t>Реферат (7-8 баллов)</w:t>
            </w:r>
          </w:p>
          <w:p w:rsidR="00A67530" w:rsidRPr="00B27749" w:rsidRDefault="00A67530" w:rsidP="00803A4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B27749">
              <w:rPr>
                <w:rFonts w:ascii="Times New Roman" w:hAnsi="Times New Roman"/>
                <w:lang w:val="ru-RU"/>
              </w:rPr>
              <w:t>Вопросы к экзамену</w:t>
            </w:r>
          </w:p>
          <w:p w:rsidR="00A67530" w:rsidRPr="00B27749" w:rsidRDefault="00A67530" w:rsidP="00803A49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/>
                <w:bCs/>
                <w:lang w:val="ru-RU"/>
              </w:rPr>
            </w:pPr>
            <w:r w:rsidRPr="00B27749">
              <w:rPr>
                <w:rFonts w:ascii="Times New Roman" w:hAnsi="Times New Roman"/>
                <w:lang w:val="ru-RU"/>
              </w:rPr>
              <w:t>(22-36</w:t>
            </w:r>
            <w:r w:rsidRPr="00B27749">
              <w:rPr>
                <w:rFonts w:ascii="Times New Roman" w:hAnsi="Times New Roman"/>
              </w:rPr>
              <w:t xml:space="preserve"> баллов</w:t>
            </w:r>
            <w:r w:rsidRPr="00B27749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DE7617" w:rsidRPr="00B27749" w:rsidTr="00146AA0">
        <w:trPr>
          <w:jc w:val="center"/>
        </w:trPr>
        <w:tc>
          <w:tcPr>
            <w:tcW w:w="1942" w:type="dxa"/>
            <w:vAlign w:val="center"/>
          </w:tcPr>
          <w:p w:rsidR="00DE7617" w:rsidRPr="00B27749" w:rsidRDefault="00DE7617" w:rsidP="0055740C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t>Пороговый</w:t>
            </w:r>
          </w:p>
          <w:p w:rsidR="00DE7617" w:rsidRPr="00B27749" w:rsidRDefault="00DE7617" w:rsidP="0055740C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t>(35-49 баллов) – «удовлетвор</w:t>
            </w:r>
            <w:r w:rsidRPr="00B27749">
              <w:rPr>
                <w:bCs/>
                <w:iCs/>
              </w:rPr>
              <w:t>и</w:t>
            </w:r>
            <w:r w:rsidRPr="00B27749">
              <w:rPr>
                <w:bCs/>
                <w:iCs/>
              </w:rPr>
              <w:t>тельно»</w:t>
            </w:r>
          </w:p>
        </w:tc>
        <w:tc>
          <w:tcPr>
            <w:tcW w:w="5431" w:type="dxa"/>
          </w:tcPr>
          <w:p w:rsidR="00DE7617" w:rsidRPr="00B27749" w:rsidRDefault="00DE7617" w:rsidP="0055740C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</w:pPr>
            <w:r w:rsidRPr="00B27749">
              <w:t>Объем работы выполнен на 50-69%; по основным в</w:t>
            </w:r>
            <w:r w:rsidRPr="00B27749">
              <w:t>о</w:t>
            </w:r>
            <w:r w:rsidRPr="00B27749">
              <w:t>просам ответ правильный, но неполный; проблемы в ответах на дополнительные вопросы; проблемы в фо</w:t>
            </w:r>
            <w:r w:rsidRPr="00B27749">
              <w:t>р</w:t>
            </w:r>
            <w:r w:rsidRPr="00B27749">
              <w:t>мулировании собственного мнения</w:t>
            </w:r>
          </w:p>
          <w:p w:rsidR="00DE7617" w:rsidRPr="00B27749" w:rsidRDefault="00DE7617" w:rsidP="0055740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- знание учебного материала из разных разделов ди</w:t>
            </w:r>
            <w:r w:rsidRPr="00B27749">
              <w:rPr>
                <w:sz w:val="22"/>
                <w:szCs w:val="22"/>
              </w:rPr>
              <w:t>с</w:t>
            </w:r>
            <w:r w:rsidRPr="00B27749">
              <w:rPr>
                <w:sz w:val="22"/>
                <w:szCs w:val="22"/>
              </w:rPr>
              <w:t>циплины: морфологический состав пищевого сырья, химический состав и свойства сырья;</w:t>
            </w:r>
          </w:p>
          <w:p w:rsidR="00DE7617" w:rsidRPr="00B27749" w:rsidRDefault="00DE7617" w:rsidP="0055740C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Cs/>
              </w:rPr>
            </w:pPr>
            <w:r w:rsidRPr="00B27749">
              <w:rPr>
                <w:bCs/>
              </w:rPr>
              <w:t>- умение проводить методы исследования качества п</w:t>
            </w:r>
            <w:r w:rsidRPr="00B27749">
              <w:rPr>
                <w:bCs/>
              </w:rPr>
              <w:t>и</w:t>
            </w:r>
            <w:r w:rsidRPr="00B27749">
              <w:rPr>
                <w:bCs/>
              </w:rPr>
              <w:t>щевого сырья; умение достаточно грамотно излагать изученный материал;</w:t>
            </w:r>
          </w:p>
          <w:p w:rsidR="00DE7617" w:rsidRPr="00B27749" w:rsidRDefault="00DE7617" w:rsidP="0055740C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/>
                <w:bCs/>
              </w:rPr>
            </w:pPr>
            <w:r w:rsidRPr="00B27749">
              <w:rPr>
                <w:bCs/>
                <w:iCs/>
              </w:rPr>
              <w:t xml:space="preserve">- </w:t>
            </w:r>
            <w:r w:rsidRPr="00B27749">
              <w:t>достаточное владение методами исследований; мет</w:t>
            </w:r>
            <w:r w:rsidRPr="00B27749">
              <w:t>о</w:t>
            </w:r>
            <w:r w:rsidRPr="00B27749">
              <w:t>дами экспертизы, определения качества сырья.</w:t>
            </w:r>
          </w:p>
        </w:tc>
        <w:tc>
          <w:tcPr>
            <w:tcW w:w="2170" w:type="dxa"/>
            <w:vAlign w:val="center"/>
          </w:tcPr>
          <w:p w:rsidR="00DE7617" w:rsidRPr="00B27749" w:rsidRDefault="00DE7617" w:rsidP="005574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DE7617" w:rsidRPr="00B27749" w:rsidRDefault="00DE7617" w:rsidP="005574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(11-20 баллов)</w:t>
            </w:r>
          </w:p>
          <w:p w:rsidR="00DE7617" w:rsidRPr="00B27749" w:rsidRDefault="00DE7617" w:rsidP="005574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Реферат (5-6 баллов)</w:t>
            </w:r>
          </w:p>
          <w:p w:rsidR="00DE7617" w:rsidRPr="00B27749" w:rsidRDefault="00DE7617" w:rsidP="005574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к экзамену</w:t>
            </w:r>
          </w:p>
          <w:p w:rsidR="00DE7617" w:rsidRPr="00B27749" w:rsidRDefault="00DE7617" w:rsidP="0055740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(19-23 баллов)</w:t>
            </w:r>
          </w:p>
        </w:tc>
      </w:tr>
      <w:tr w:rsidR="00DE7617" w:rsidRPr="00B27749" w:rsidTr="00146AA0">
        <w:trPr>
          <w:jc w:val="center"/>
        </w:trPr>
        <w:tc>
          <w:tcPr>
            <w:tcW w:w="1942" w:type="dxa"/>
            <w:vAlign w:val="center"/>
          </w:tcPr>
          <w:p w:rsidR="00DE7617" w:rsidRPr="00B27749" w:rsidRDefault="00DE7617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t>Низкий</w:t>
            </w:r>
          </w:p>
          <w:p w:rsidR="00DE7617" w:rsidRPr="00B27749" w:rsidRDefault="00DE7617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t>(</w:t>
            </w:r>
            <w:proofErr w:type="spellStart"/>
            <w:r w:rsidRPr="00B27749">
              <w:rPr>
                <w:bCs/>
                <w:iCs/>
              </w:rPr>
              <w:t>допороговый</w:t>
            </w:r>
            <w:proofErr w:type="spellEnd"/>
            <w:r w:rsidRPr="00B27749">
              <w:rPr>
                <w:bCs/>
                <w:iCs/>
              </w:rPr>
              <w:t>)</w:t>
            </w:r>
          </w:p>
          <w:p w:rsidR="00DE7617" w:rsidRPr="00B27749" w:rsidRDefault="00DE7617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t>(компетенция не сформирована)</w:t>
            </w:r>
          </w:p>
          <w:p w:rsidR="00DE7617" w:rsidRPr="00B27749" w:rsidRDefault="00DE7617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jc w:val="center"/>
              <w:rPr>
                <w:bCs/>
                <w:iCs/>
              </w:rPr>
            </w:pPr>
            <w:r w:rsidRPr="00B27749">
              <w:rPr>
                <w:bCs/>
                <w:iCs/>
              </w:rPr>
              <w:t>(менее 35 баллов) – «неудовлетвор</w:t>
            </w:r>
            <w:r w:rsidRPr="00B27749">
              <w:rPr>
                <w:bCs/>
                <w:iCs/>
              </w:rPr>
              <w:t>и</w:t>
            </w:r>
            <w:r w:rsidRPr="00B27749">
              <w:rPr>
                <w:bCs/>
                <w:iCs/>
              </w:rPr>
              <w:t>тельно»</w:t>
            </w:r>
          </w:p>
        </w:tc>
        <w:tc>
          <w:tcPr>
            <w:tcW w:w="5431" w:type="dxa"/>
          </w:tcPr>
          <w:p w:rsidR="00DE7617" w:rsidRPr="00B27749" w:rsidRDefault="00DE7617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</w:pPr>
            <w:r w:rsidRPr="00B27749">
              <w:t>Выполнено менее 50% работы; неумение сформулир</w:t>
            </w:r>
            <w:r w:rsidRPr="00B27749">
              <w:t>о</w:t>
            </w:r>
            <w:r w:rsidRPr="00B27749">
              <w:t>вать правильный и четкий ответ по основным и допо</w:t>
            </w:r>
            <w:r w:rsidRPr="00B27749">
              <w:t>л</w:t>
            </w:r>
            <w:r w:rsidRPr="00B27749">
              <w:t>нительным вопросам; неумение формулировать собс</w:t>
            </w:r>
            <w:r w:rsidRPr="00B27749">
              <w:t>т</w:t>
            </w:r>
            <w:r w:rsidRPr="00B27749">
              <w:t>венное мнение</w:t>
            </w:r>
          </w:p>
          <w:p w:rsidR="00DE7617" w:rsidRPr="00B27749" w:rsidRDefault="00DE7617" w:rsidP="00803A49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- незнание учебного материала из разных разделов ди</w:t>
            </w:r>
            <w:r w:rsidRPr="00B27749">
              <w:rPr>
                <w:sz w:val="22"/>
                <w:szCs w:val="22"/>
              </w:rPr>
              <w:t>с</w:t>
            </w:r>
            <w:r w:rsidRPr="00B27749">
              <w:rPr>
                <w:sz w:val="22"/>
                <w:szCs w:val="22"/>
              </w:rPr>
              <w:t>циплины: морфологический состав пищевого сырья, химический состав и свойства сырья;</w:t>
            </w:r>
          </w:p>
          <w:p w:rsidR="00DE7617" w:rsidRPr="00B27749" w:rsidRDefault="00DE7617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Cs/>
              </w:rPr>
            </w:pPr>
            <w:r w:rsidRPr="00B27749">
              <w:rPr>
                <w:bCs/>
              </w:rPr>
              <w:t>- неумение проводить методы исследования качества пищевого сырья; неумение излагать изученный матер</w:t>
            </w:r>
            <w:r w:rsidRPr="00B27749">
              <w:rPr>
                <w:bCs/>
              </w:rPr>
              <w:t>и</w:t>
            </w:r>
            <w:r w:rsidRPr="00B27749">
              <w:rPr>
                <w:bCs/>
              </w:rPr>
              <w:t>ал, производить собственные размышления</w:t>
            </w:r>
          </w:p>
          <w:p w:rsidR="00DE7617" w:rsidRPr="00B27749" w:rsidRDefault="00DE7617" w:rsidP="00803A49">
            <w:pPr>
              <w:pStyle w:val="131"/>
              <w:autoSpaceDE w:val="0"/>
              <w:autoSpaceDN w:val="0"/>
              <w:adjustRightInd w:val="0"/>
              <w:spacing w:before="0" w:line="240" w:lineRule="auto"/>
              <w:ind w:left="-40" w:right="-34"/>
              <w:rPr>
                <w:b/>
                <w:bCs/>
              </w:rPr>
            </w:pPr>
            <w:r w:rsidRPr="00B27749">
              <w:t>- не владение методами исследований; методами эк</w:t>
            </w:r>
            <w:r w:rsidRPr="00B27749">
              <w:t>с</w:t>
            </w:r>
            <w:r w:rsidRPr="00B27749">
              <w:t>пертизы, определения качества сырья.</w:t>
            </w:r>
          </w:p>
        </w:tc>
        <w:tc>
          <w:tcPr>
            <w:tcW w:w="2170" w:type="dxa"/>
            <w:vAlign w:val="center"/>
          </w:tcPr>
          <w:p w:rsidR="00DE7617" w:rsidRPr="00B27749" w:rsidRDefault="00DE7617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Тестовые задания</w:t>
            </w:r>
          </w:p>
          <w:p w:rsidR="00DE7617" w:rsidRPr="00B27749" w:rsidRDefault="00DE7617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(0-10 баллов)</w:t>
            </w:r>
          </w:p>
          <w:p w:rsidR="00DE7617" w:rsidRPr="00B27749" w:rsidRDefault="00DE7617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Реферат (0-4 баллов)</w:t>
            </w:r>
          </w:p>
          <w:p w:rsidR="00DE7617" w:rsidRPr="00B27749" w:rsidRDefault="00DE7617" w:rsidP="00803A4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Вопросы к экзамену</w:t>
            </w:r>
          </w:p>
          <w:p w:rsidR="00DE7617" w:rsidRPr="00B27749" w:rsidRDefault="00DE7617" w:rsidP="00803A49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(0-20 баллов)</w:t>
            </w:r>
          </w:p>
        </w:tc>
      </w:tr>
    </w:tbl>
    <w:p w:rsidR="00A67530" w:rsidRPr="00B27749" w:rsidRDefault="00A67530" w:rsidP="00803A49">
      <w:pPr>
        <w:widowControl/>
        <w:ind w:firstLine="720"/>
      </w:pPr>
    </w:p>
    <w:p w:rsidR="00A67530" w:rsidRPr="00B27749" w:rsidRDefault="00A67530" w:rsidP="00803A49">
      <w:pPr>
        <w:widowControl/>
        <w:ind w:firstLine="720"/>
      </w:pPr>
      <w:r w:rsidRPr="00B27749">
        <w:t>Все комплекты оценочных средств (контрольно-измерительных материалов), нео</w:t>
      </w:r>
      <w:r w:rsidRPr="00B27749">
        <w:t>б</w:t>
      </w:r>
      <w:r w:rsidRPr="00B27749">
        <w:t>ходимых для оценки знаний, умений, навыков и (или) опыта деятельности, характер</w:t>
      </w:r>
      <w:r w:rsidRPr="00B27749">
        <w:t>и</w:t>
      </w:r>
      <w:r w:rsidRPr="00B27749">
        <w:lastRenderedPageBreak/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164D08" w:rsidRPr="00B27749" w:rsidRDefault="00164D08" w:rsidP="00803A49">
      <w:pPr>
        <w:pStyle w:val="1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677D9B" w:rsidRPr="00B27749" w:rsidRDefault="00095B0F" w:rsidP="00803A49">
      <w:pPr>
        <w:widowControl/>
        <w:ind w:firstLine="403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7</w:t>
      </w:r>
      <w:r w:rsidR="00000267" w:rsidRPr="00B27749">
        <w:rPr>
          <w:b/>
          <w:sz w:val="28"/>
          <w:szCs w:val="28"/>
        </w:rPr>
        <w:t>. Учебно-методическое и информационное обеспечение дисциплины</w:t>
      </w:r>
      <w:r w:rsidR="00015A1B" w:rsidRPr="00B27749">
        <w:rPr>
          <w:b/>
          <w:sz w:val="28"/>
          <w:szCs w:val="28"/>
        </w:rPr>
        <w:t xml:space="preserve"> (модуля)</w:t>
      </w:r>
    </w:p>
    <w:p w:rsidR="00EB3337" w:rsidRPr="00B27749" w:rsidRDefault="00095B0F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7</w:t>
      </w:r>
      <w:r w:rsidR="008870EA" w:rsidRPr="00B27749">
        <w:rPr>
          <w:b/>
          <w:sz w:val="28"/>
          <w:szCs w:val="28"/>
        </w:rPr>
        <w:t>.1</w:t>
      </w:r>
      <w:r w:rsidR="005668D6" w:rsidRPr="00B27749">
        <w:rPr>
          <w:b/>
          <w:sz w:val="28"/>
          <w:szCs w:val="28"/>
        </w:rPr>
        <w:t xml:space="preserve"> </w:t>
      </w:r>
      <w:r w:rsidR="00DE7617" w:rsidRPr="00B27749">
        <w:rPr>
          <w:b/>
          <w:sz w:val="28"/>
          <w:szCs w:val="28"/>
        </w:rPr>
        <w:t>Учебная</w:t>
      </w:r>
      <w:r w:rsidR="008C0341" w:rsidRPr="00B27749">
        <w:rPr>
          <w:b/>
          <w:sz w:val="28"/>
          <w:szCs w:val="28"/>
        </w:rPr>
        <w:t xml:space="preserve"> литератур</w:t>
      </w:r>
      <w:r w:rsidR="00C814F4" w:rsidRPr="00B27749">
        <w:rPr>
          <w:b/>
          <w:sz w:val="28"/>
          <w:szCs w:val="28"/>
        </w:rPr>
        <w:t>а</w:t>
      </w:r>
    </w:p>
    <w:p w:rsidR="00A76203" w:rsidRPr="00B27749" w:rsidRDefault="00A76203" w:rsidP="00803A49">
      <w:pPr>
        <w:widowControl/>
        <w:ind w:firstLine="709"/>
      </w:pPr>
      <w:r w:rsidRPr="00B27749">
        <w:t>1</w:t>
      </w:r>
      <w:r w:rsidR="00F75301" w:rsidRPr="00B27749">
        <w:t xml:space="preserve">. </w:t>
      </w:r>
      <w:r w:rsidRPr="00B27749">
        <w:t xml:space="preserve">Елисеева, Л.Г. Товароведение однородных групп продовольственных товаров [Электронный ресурс]: учебник / Л.Г. Елисеева, Т.Г. Родина, А.В. Рыжакова. — </w:t>
      </w:r>
      <w:proofErr w:type="spellStart"/>
      <w:r w:rsidRPr="00B27749">
        <w:t>Эле</w:t>
      </w:r>
      <w:r w:rsidRPr="00B27749">
        <w:t>к</w:t>
      </w:r>
      <w:r w:rsidRPr="00B27749">
        <w:t>трон</w:t>
      </w:r>
      <w:proofErr w:type="gramStart"/>
      <w:r w:rsidRPr="00B27749">
        <w:t>.д</w:t>
      </w:r>
      <w:proofErr w:type="gramEnd"/>
      <w:r w:rsidRPr="00B27749">
        <w:t>ан</w:t>
      </w:r>
      <w:proofErr w:type="spellEnd"/>
      <w:r w:rsidRPr="00B27749">
        <w:t>. — Москва: Дашков и</w:t>
      </w:r>
      <w:proofErr w:type="gramStart"/>
      <w:r w:rsidRPr="00B27749">
        <w:t xml:space="preserve"> К</w:t>
      </w:r>
      <w:proofErr w:type="gramEnd"/>
      <w:r w:rsidRPr="00B27749">
        <w:t xml:space="preserve">, 2017. — 930 с. — Режим доступа: https://e.lanbook.com/book/93520. — </w:t>
      </w:r>
      <w:proofErr w:type="spellStart"/>
      <w:r w:rsidRPr="00B27749">
        <w:t>Загл</w:t>
      </w:r>
      <w:proofErr w:type="spellEnd"/>
      <w:r w:rsidRPr="00B27749">
        <w:t>. с экрана.</w:t>
      </w:r>
    </w:p>
    <w:p w:rsidR="00F75301" w:rsidRPr="00B27749" w:rsidRDefault="00A76203" w:rsidP="00803A49">
      <w:pPr>
        <w:widowControl/>
        <w:ind w:firstLine="709"/>
      </w:pPr>
      <w:r w:rsidRPr="00B27749">
        <w:t xml:space="preserve">2. </w:t>
      </w:r>
      <w:r w:rsidR="00316260" w:rsidRPr="00B27749">
        <w:t>Донченко, Л.</w:t>
      </w:r>
      <w:r w:rsidR="00F75301" w:rsidRPr="00B27749">
        <w:t>В. Пищевая х</w:t>
      </w:r>
      <w:r w:rsidR="00D3763D" w:rsidRPr="00B27749">
        <w:t xml:space="preserve">имия. </w:t>
      </w:r>
      <w:proofErr w:type="spellStart"/>
      <w:r w:rsidR="00D3763D" w:rsidRPr="00B27749">
        <w:t>Гидроколлоиды</w:t>
      </w:r>
      <w:proofErr w:type="spellEnd"/>
      <w:r w:rsidR="00316260" w:rsidRPr="00B27749">
        <w:t xml:space="preserve">: </w:t>
      </w:r>
      <w:proofErr w:type="spellStart"/>
      <w:r w:rsidR="00316260" w:rsidRPr="00B27749">
        <w:t>учеб</w:t>
      </w:r>
      <w:proofErr w:type="gramStart"/>
      <w:r w:rsidR="00316260" w:rsidRPr="00B27749">
        <w:t>.п</w:t>
      </w:r>
      <w:proofErr w:type="gramEnd"/>
      <w:r w:rsidR="00316260" w:rsidRPr="00B27749">
        <w:t>особие</w:t>
      </w:r>
      <w:proofErr w:type="spellEnd"/>
      <w:r w:rsidR="00316260" w:rsidRPr="00B27749">
        <w:t xml:space="preserve"> для вузов / Л.</w:t>
      </w:r>
      <w:r w:rsidR="00F75301" w:rsidRPr="00B27749">
        <w:t xml:space="preserve">В. </w:t>
      </w:r>
      <w:proofErr w:type="spellStart"/>
      <w:r w:rsidR="00F75301" w:rsidRPr="00B27749">
        <w:t>Дон</w:t>
      </w:r>
      <w:r w:rsidR="00316260" w:rsidRPr="00B27749">
        <w:t>ченко</w:t>
      </w:r>
      <w:proofErr w:type="spellEnd"/>
      <w:r w:rsidR="00316260" w:rsidRPr="00B27749">
        <w:t xml:space="preserve">, Н.В. Сокол, Е.А. </w:t>
      </w:r>
      <w:proofErr w:type="spellStart"/>
      <w:r w:rsidR="00316260" w:rsidRPr="00B27749">
        <w:t>Красноселова</w:t>
      </w:r>
      <w:proofErr w:type="spellEnd"/>
      <w:r w:rsidR="00316260" w:rsidRPr="00B27749">
        <w:t>; отв. ред. Л.</w:t>
      </w:r>
      <w:r w:rsidR="00F75301" w:rsidRPr="00B27749">
        <w:t xml:space="preserve">В. Донченко. — 2-е изд., </w:t>
      </w:r>
      <w:proofErr w:type="spellStart"/>
      <w:r w:rsidR="00F75301" w:rsidRPr="00B27749">
        <w:t>испр</w:t>
      </w:r>
      <w:proofErr w:type="spellEnd"/>
      <w:r w:rsidR="00F75301" w:rsidRPr="00B27749">
        <w:t>. и доп. — М.: Издательство</w:t>
      </w:r>
      <w:r w:rsidR="008F2782" w:rsidRPr="00B27749">
        <w:t xml:space="preserve"> </w:t>
      </w:r>
      <w:proofErr w:type="spellStart"/>
      <w:r w:rsidR="00D3763D" w:rsidRPr="00B27749">
        <w:t>Юрайт</w:t>
      </w:r>
      <w:proofErr w:type="spellEnd"/>
      <w:r w:rsidR="00D3763D" w:rsidRPr="00B27749">
        <w:t>, 2019. — 180 с. — (Серия</w:t>
      </w:r>
      <w:r w:rsidR="00F75301" w:rsidRPr="00B27749">
        <w:t xml:space="preserve">: </w:t>
      </w:r>
      <w:proofErr w:type="gramStart"/>
      <w:r w:rsidR="00F75301" w:rsidRPr="00B27749">
        <w:t>Университеты России).</w:t>
      </w:r>
      <w:proofErr w:type="gramEnd"/>
      <w:r w:rsidR="00F75301" w:rsidRPr="00B27749">
        <w:t xml:space="preserve"> — ISBN 978-5-534-05897-0. — Режи</w:t>
      </w:r>
      <w:r w:rsidR="00D3763D" w:rsidRPr="00B27749">
        <w:t>м доступа</w:t>
      </w:r>
      <w:r w:rsidR="00F75301" w:rsidRPr="00B27749">
        <w:t xml:space="preserve">: </w:t>
      </w:r>
      <w:proofErr w:type="spellStart"/>
      <w:r w:rsidR="00F75301" w:rsidRPr="00B27749">
        <w:t>www.biblio-online.ru</w:t>
      </w:r>
      <w:proofErr w:type="spellEnd"/>
      <w:r w:rsidR="00F75301" w:rsidRPr="00B27749">
        <w:t>/</w:t>
      </w:r>
      <w:proofErr w:type="spellStart"/>
      <w:r w:rsidR="00F75301" w:rsidRPr="00B27749">
        <w:t>book</w:t>
      </w:r>
      <w:proofErr w:type="spellEnd"/>
      <w:r w:rsidR="00F75301" w:rsidRPr="00B27749">
        <w:t>/FEF3F87B-DEAF-451A-8809-80954467C573.</w:t>
      </w:r>
    </w:p>
    <w:p w:rsidR="00A76203" w:rsidRPr="00B27749" w:rsidRDefault="00A76203" w:rsidP="00803A49">
      <w:pPr>
        <w:widowControl/>
        <w:ind w:firstLine="709"/>
        <w:rPr>
          <w:b/>
        </w:rPr>
      </w:pPr>
      <w:r w:rsidRPr="00B27749">
        <w:t>3</w:t>
      </w:r>
      <w:r w:rsidR="005C1CBD" w:rsidRPr="00B27749">
        <w:t xml:space="preserve">. </w:t>
      </w:r>
      <w:r w:rsidRPr="00B27749">
        <w:t xml:space="preserve">Нечаев А.П., </w:t>
      </w:r>
      <w:proofErr w:type="spellStart"/>
      <w:r w:rsidRPr="00B27749">
        <w:t>Траубенберг</w:t>
      </w:r>
      <w:proofErr w:type="spellEnd"/>
      <w:r w:rsidRPr="00B27749">
        <w:t xml:space="preserve"> С.Е., Попов М.П. и др. Пищевая химия: Курс лекций: в 2 ч. - М.: МГУПП, 1998. – 258 с.</w:t>
      </w:r>
    </w:p>
    <w:p w:rsidR="00A76203" w:rsidRPr="00B27749" w:rsidRDefault="00A76203" w:rsidP="00803A49">
      <w:pPr>
        <w:widowControl/>
        <w:ind w:firstLine="709"/>
      </w:pPr>
      <w:r w:rsidRPr="00B27749">
        <w:t>4. Ляшко, А.А. Товароведение, экспертиза и стандартизация: Учебник. [Электро</w:t>
      </w:r>
      <w:r w:rsidRPr="00B27749">
        <w:t>н</w:t>
      </w:r>
      <w:r w:rsidRPr="00B27749">
        <w:t xml:space="preserve">ный ресурс] / А.А. </w:t>
      </w:r>
      <w:proofErr w:type="spellStart"/>
      <w:r w:rsidRPr="00B27749">
        <w:t>Ляшко</w:t>
      </w:r>
      <w:proofErr w:type="spellEnd"/>
      <w:r w:rsidRPr="00B27749">
        <w:t xml:space="preserve">, А.П. </w:t>
      </w:r>
      <w:proofErr w:type="spellStart"/>
      <w:r w:rsidRPr="00B27749">
        <w:t>Ходыкин</w:t>
      </w:r>
      <w:proofErr w:type="spellEnd"/>
      <w:r w:rsidRPr="00B27749">
        <w:t xml:space="preserve">. – </w:t>
      </w:r>
      <w:proofErr w:type="spellStart"/>
      <w:r w:rsidRPr="00B27749">
        <w:t>Электрон</w:t>
      </w:r>
      <w:proofErr w:type="gramStart"/>
      <w:r w:rsidRPr="00B27749">
        <w:t>.д</w:t>
      </w:r>
      <w:proofErr w:type="gramEnd"/>
      <w:r w:rsidRPr="00B27749">
        <w:t>ан</w:t>
      </w:r>
      <w:proofErr w:type="spellEnd"/>
      <w:r w:rsidRPr="00B27749">
        <w:t xml:space="preserve">. – М.: Дашков и К, 2015. – 660 с. – Режим доступа: http://e.lanbook.com/book/56321 – </w:t>
      </w:r>
      <w:proofErr w:type="spellStart"/>
      <w:r w:rsidRPr="00B27749">
        <w:t>Загл</w:t>
      </w:r>
      <w:proofErr w:type="spellEnd"/>
      <w:r w:rsidRPr="00B27749">
        <w:t>. с экрана.</w:t>
      </w:r>
    </w:p>
    <w:p w:rsidR="00A76203" w:rsidRPr="00B27749" w:rsidRDefault="00A76203" w:rsidP="00803A49">
      <w:pPr>
        <w:widowControl/>
        <w:ind w:firstLine="709"/>
      </w:pPr>
      <w:r w:rsidRPr="00B27749">
        <w:t>5.</w:t>
      </w:r>
      <w:r w:rsidR="005D4999">
        <w:t xml:space="preserve"> </w:t>
      </w:r>
      <w:r w:rsidRPr="00B27749">
        <w:t xml:space="preserve">Скурихин И.М., Нечаев А.П. Все о пище с точки зрения химика. </w:t>
      </w:r>
      <w:r w:rsidR="00316260" w:rsidRPr="00B27749">
        <w:t>–</w:t>
      </w:r>
      <w:r w:rsidRPr="00B27749">
        <w:t xml:space="preserve"> М.: Высшая школа,1991.</w:t>
      </w:r>
      <w:r w:rsidR="00316260" w:rsidRPr="00B27749">
        <w:t xml:space="preserve"> –</w:t>
      </w:r>
      <w:r w:rsidRPr="00B27749">
        <w:t xml:space="preserve"> 287 с.</w:t>
      </w:r>
    </w:p>
    <w:p w:rsidR="00261360" w:rsidRPr="00B27749" w:rsidRDefault="00DE7617" w:rsidP="00803A49">
      <w:pPr>
        <w:widowControl/>
        <w:ind w:firstLine="709"/>
      </w:pPr>
      <w:r w:rsidRPr="00B27749">
        <w:t>6</w:t>
      </w:r>
      <w:r w:rsidR="00261360" w:rsidRPr="00B27749">
        <w:t>. Безопасность продовольственного сырья и продуктов питания [Электронный р</w:t>
      </w:r>
      <w:r w:rsidR="00261360" w:rsidRPr="00B27749">
        <w:t>е</w:t>
      </w:r>
      <w:r w:rsidR="00261360" w:rsidRPr="00B27749">
        <w:t xml:space="preserve">сурс]: учебное пособие / А.Д. Димитриев [и др.]. — </w:t>
      </w:r>
      <w:proofErr w:type="spellStart"/>
      <w:r w:rsidR="00261360" w:rsidRPr="00B27749">
        <w:t>Электрон</w:t>
      </w:r>
      <w:proofErr w:type="gramStart"/>
      <w:r w:rsidR="00261360" w:rsidRPr="00B27749">
        <w:t>.д</w:t>
      </w:r>
      <w:proofErr w:type="gramEnd"/>
      <w:r w:rsidR="00261360" w:rsidRPr="00B27749">
        <w:t>ан</w:t>
      </w:r>
      <w:proofErr w:type="spellEnd"/>
      <w:r w:rsidR="00261360" w:rsidRPr="00B27749">
        <w:t xml:space="preserve">. — Казань: КНИТУ, 2016. — 188 с. — Режим доступа: https://e.lanbook.com/book/102022. — </w:t>
      </w:r>
      <w:proofErr w:type="spellStart"/>
      <w:r w:rsidR="00261360" w:rsidRPr="00B27749">
        <w:t>Загл</w:t>
      </w:r>
      <w:proofErr w:type="spellEnd"/>
      <w:r w:rsidR="00261360" w:rsidRPr="00B27749">
        <w:t>. с экрана.</w:t>
      </w:r>
    </w:p>
    <w:p w:rsidR="00F75301" w:rsidRPr="00B27749" w:rsidRDefault="00DE7617" w:rsidP="00803A49">
      <w:pPr>
        <w:widowControl/>
        <w:ind w:firstLine="709"/>
      </w:pPr>
      <w:r w:rsidRPr="00B27749">
        <w:t>7</w:t>
      </w:r>
      <w:r w:rsidR="00261360" w:rsidRPr="00B27749">
        <w:t>. Гигиенические требования безопасности и пищевой ценности пищевых проду</w:t>
      </w:r>
      <w:r w:rsidR="00261360" w:rsidRPr="00B27749">
        <w:t>к</w:t>
      </w:r>
      <w:r w:rsidR="00261360" w:rsidRPr="00B27749">
        <w:t xml:space="preserve">тов. (Санитарно-эпидемиологические правила и </w:t>
      </w:r>
      <w:proofErr w:type="spellStart"/>
      <w:r w:rsidR="00261360" w:rsidRPr="00B27749">
        <w:t>нормативы</w:t>
      </w:r>
      <w:proofErr w:type="gramStart"/>
      <w:r w:rsidR="00261360" w:rsidRPr="00B27749">
        <w:t>.С</w:t>
      </w:r>
      <w:proofErr w:type="gramEnd"/>
      <w:r w:rsidR="00261360" w:rsidRPr="00B27749">
        <w:t>анПиН</w:t>
      </w:r>
      <w:proofErr w:type="spellEnd"/>
      <w:r w:rsidR="00261360" w:rsidRPr="00B27749">
        <w:t xml:space="preserve"> 2.3.2.1078-01).- М</w:t>
      </w:r>
      <w:r w:rsidR="00261360" w:rsidRPr="00B27749">
        <w:t>о</w:t>
      </w:r>
      <w:r w:rsidR="00261360" w:rsidRPr="00B27749">
        <w:t>сква: ФГУП “</w:t>
      </w:r>
      <w:proofErr w:type="spellStart"/>
      <w:r w:rsidR="00261360" w:rsidRPr="00B27749">
        <w:t>ИнтерСЭН</w:t>
      </w:r>
      <w:proofErr w:type="spellEnd"/>
      <w:r w:rsidR="00261360" w:rsidRPr="00B27749">
        <w:t>”, 2002.-168 с.</w:t>
      </w:r>
    </w:p>
    <w:p w:rsidR="00F75301" w:rsidRPr="00B27749" w:rsidRDefault="00DE7617" w:rsidP="00803A49">
      <w:pPr>
        <w:widowControl/>
        <w:ind w:firstLine="709"/>
      </w:pPr>
      <w:r w:rsidRPr="00B27749">
        <w:t>8</w:t>
      </w:r>
      <w:r w:rsidR="00261360" w:rsidRPr="00B27749">
        <w:t xml:space="preserve">. </w:t>
      </w:r>
      <w:r w:rsidR="00F75301" w:rsidRPr="00B27749">
        <w:t>Омаров, Р.С. Пищевые и биологически активные добавки в производстве пр</w:t>
      </w:r>
      <w:r w:rsidR="00F75301" w:rsidRPr="00B27749">
        <w:t>о</w:t>
      </w:r>
      <w:r w:rsidR="00F75301" w:rsidRPr="00B27749">
        <w:t>дукт</w:t>
      </w:r>
      <w:r w:rsidR="00D3763D" w:rsidRPr="00B27749">
        <w:t>ов питания [Электронный ресурс]</w:t>
      </w:r>
      <w:r w:rsidR="00F75301" w:rsidRPr="00B27749">
        <w:t xml:space="preserve">: учебное пособие / Р.С. Омаров, О.В. Сычева. — </w:t>
      </w:r>
      <w:proofErr w:type="spellStart"/>
      <w:r w:rsidR="00F75301" w:rsidRPr="00B27749">
        <w:t>Элек</w:t>
      </w:r>
      <w:r w:rsidR="00261360" w:rsidRPr="00B27749">
        <w:t>трон</w:t>
      </w:r>
      <w:proofErr w:type="gramStart"/>
      <w:r w:rsidR="00261360" w:rsidRPr="00B27749">
        <w:t>.д</w:t>
      </w:r>
      <w:proofErr w:type="gramEnd"/>
      <w:r w:rsidR="00261360" w:rsidRPr="00B27749">
        <w:t>ан</w:t>
      </w:r>
      <w:proofErr w:type="spellEnd"/>
      <w:r w:rsidR="00261360" w:rsidRPr="00B27749">
        <w:t>. — Ставрополь</w:t>
      </w:r>
      <w:r w:rsidR="00F75301" w:rsidRPr="00B27749">
        <w:t xml:space="preserve">: </w:t>
      </w:r>
      <w:proofErr w:type="spellStart"/>
      <w:r w:rsidR="00F75301" w:rsidRPr="00B27749">
        <w:t>СтГАУ</w:t>
      </w:r>
      <w:proofErr w:type="spellEnd"/>
      <w:r w:rsidR="00F75301" w:rsidRPr="00B27749">
        <w:t xml:space="preserve">, 2015. — 64 с. — Режим доступа: https://e.lanbook.com/book/82195. — </w:t>
      </w:r>
      <w:proofErr w:type="spellStart"/>
      <w:r w:rsidR="00F75301" w:rsidRPr="00B27749">
        <w:t>Загл</w:t>
      </w:r>
      <w:proofErr w:type="spellEnd"/>
      <w:r w:rsidR="00F75301" w:rsidRPr="00B27749">
        <w:t>. с экрана.</w:t>
      </w:r>
    </w:p>
    <w:p w:rsidR="00261360" w:rsidRPr="00B27749" w:rsidRDefault="00DE7617" w:rsidP="00803A49">
      <w:pPr>
        <w:widowControl/>
        <w:ind w:firstLine="709"/>
        <w:rPr>
          <w:shd w:val="clear" w:color="auto" w:fill="FFFFFF"/>
        </w:rPr>
      </w:pPr>
      <w:r w:rsidRPr="00B27749">
        <w:rPr>
          <w:shd w:val="clear" w:color="auto" w:fill="FFFFFF"/>
        </w:rPr>
        <w:t>9</w:t>
      </w:r>
      <w:r w:rsidR="00261360" w:rsidRPr="00B27749">
        <w:rPr>
          <w:shd w:val="clear" w:color="auto" w:fill="FFFFFF"/>
        </w:rPr>
        <w:t xml:space="preserve">. Пищевые добавки и </w:t>
      </w:r>
      <w:proofErr w:type="spellStart"/>
      <w:r w:rsidR="00261360" w:rsidRPr="00B27749">
        <w:rPr>
          <w:shd w:val="clear" w:color="auto" w:fill="FFFFFF"/>
        </w:rPr>
        <w:t>улучшители</w:t>
      </w:r>
      <w:proofErr w:type="spellEnd"/>
      <w:r w:rsidR="00261360" w:rsidRPr="00B27749">
        <w:rPr>
          <w:shd w:val="clear" w:color="auto" w:fill="FFFFFF"/>
        </w:rPr>
        <w:t xml:space="preserve"> в технологии мяса и мясопродуктов [Электро</w:t>
      </w:r>
      <w:r w:rsidR="00261360" w:rsidRPr="00B27749">
        <w:rPr>
          <w:shd w:val="clear" w:color="auto" w:fill="FFFFFF"/>
        </w:rPr>
        <w:t>н</w:t>
      </w:r>
      <w:r w:rsidR="00261360" w:rsidRPr="00B27749">
        <w:rPr>
          <w:shd w:val="clear" w:color="auto" w:fill="FFFFFF"/>
        </w:rPr>
        <w:t xml:space="preserve">ный ресурс]: </w:t>
      </w:r>
      <w:proofErr w:type="spellStart"/>
      <w:r w:rsidR="00261360" w:rsidRPr="00B27749">
        <w:rPr>
          <w:shd w:val="clear" w:color="auto" w:fill="FFFFFF"/>
        </w:rPr>
        <w:t>учеб</w:t>
      </w:r>
      <w:proofErr w:type="gramStart"/>
      <w:r w:rsidR="00261360" w:rsidRPr="00B27749">
        <w:rPr>
          <w:shd w:val="clear" w:color="auto" w:fill="FFFFFF"/>
        </w:rPr>
        <w:t>.п</w:t>
      </w:r>
      <w:proofErr w:type="gramEnd"/>
      <w:r w:rsidR="00261360" w:rsidRPr="00B27749">
        <w:rPr>
          <w:shd w:val="clear" w:color="auto" w:fill="FFFFFF"/>
        </w:rPr>
        <w:t>особие</w:t>
      </w:r>
      <w:proofErr w:type="spellEnd"/>
      <w:r w:rsidR="00261360" w:rsidRPr="00B27749">
        <w:rPr>
          <w:shd w:val="clear" w:color="auto" w:fill="FFFFFF"/>
        </w:rPr>
        <w:t xml:space="preserve"> / Р.Э. Хабибуллин, Х.Р. Хусаинова, Г.О. Ежкова, В.Я. Поном</w:t>
      </w:r>
      <w:r w:rsidR="00261360" w:rsidRPr="00B27749">
        <w:rPr>
          <w:shd w:val="clear" w:color="auto" w:fill="FFFFFF"/>
        </w:rPr>
        <w:t>а</w:t>
      </w:r>
      <w:r w:rsidR="00316260" w:rsidRPr="00B27749">
        <w:rPr>
          <w:shd w:val="clear" w:color="auto" w:fill="FFFFFF"/>
        </w:rPr>
        <w:t>рев, О.</w:t>
      </w:r>
      <w:r w:rsidR="00261360" w:rsidRPr="00B27749">
        <w:rPr>
          <w:shd w:val="clear" w:color="auto" w:fill="FFFFFF"/>
        </w:rPr>
        <w:t xml:space="preserve">А. Решетник, Казан. гос. </w:t>
      </w:r>
      <w:proofErr w:type="spellStart"/>
      <w:r w:rsidR="00261360" w:rsidRPr="00B27749">
        <w:rPr>
          <w:shd w:val="clear" w:color="auto" w:fill="FFFFFF"/>
        </w:rPr>
        <w:t>технол</w:t>
      </w:r>
      <w:proofErr w:type="spellEnd"/>
      <w:r w:rsidR="00261360" w:rsidRPr="00B27749">
        <w:rPr>
          <w:shd w:val="clear" w:color="auto" w:fill="FFFFFF"/>
        </w:rPr>
        <w:t>. ун-т.— Казань</w:t>
      </w:r>
      <w:proofErr w:type="gramStart"/>
      <w:r w:rsidR="00261360" w:rsidRPr="00B27749">
        <w:rPr>
          <w:shd w:val="clear" w:color="auto" w:fill="FFFFFF"/>
        </w:rPr>
        <w:t xml:space="preserve"> :</w:t>
      </w:r>
      <w:proofErr w:type="gramEnd"/>
      <w:r w:rsidR="00261360" w:rsidRPr="00B27749">
        <w:rPr>
          <w:shd w:val="clear" w:color="auto" w:fill="FFFFFF"/>
        </w:rPr>
        <w:t xml:space="preserve"> КГТУ, 2009 .— 132 с. — 132 с. — ISBN 978-5-7882-0934-0 .— Режим доступа: </w:t>
      </w:r>
      <w:hyperlink r:id="rId8" w:history="1">
        <w:r w:rsidR="00261360" w:rsidRPr="00B27749">
          <w:rPr>
            <w:rStyle w:val="ae"/>
            <w:color w:val="auto"/>
            <w:u w:val="none"/>
            <w:shd w:val="clear" w:color="auto" w:fill="FFFFFF"/>
          </w:rPr>
          <w:t>https://lib.rucont.ru/efd/229723</w:t>
        </w:r>
      </w:hyperlink>
      <w:r w:rsidR="00261360" w:rsidRPr="00B27749">
        <w:rPr>
          <w:shd w:val="clear" w:color="auto" w:fill="FFFFFF"/>
        </w:rPr>
        <w:t>.</w:t>
      </w:r>
    </w:p>
    <w:p w:rsidR="00261360" w:rsidRPr="00B27749" w:rsidRDefault="00DE7617" w:rsidP="00803A49">
      <w:pPr>
        <w:pStyle w:val="af5"/>
        <w:ind w:left="0" w:firstLine="709"/>
        <w:contextualSpacing w:val="0"/>
        <w:jc w:val="both"/>
        <w:rPr>
          <w:shd w:val="clear" w:color="auto" w:fill="FFFFFF"/>
        </w:rPr>
      </w:pPr>
      <w:r w:rsidRPr="00B27749">
        <w:rPr>
          <w:shd w:val="clear" w:color="auto" w:fill="FFFFFF"/>
        </w:rPr>
        <w:t>10</w:t>
      </w:r>
      <w:r w:rsidR="00261360" w:rsidRPr="00B27749">
        <w:rPr>
          <w:shd w:val="clear" w:color="auto" w:fill="FFFFFF"/>
        </w:rPr>
        <w:t>. Попова, Н.Н. Пищевые и биологически активные добавки [Электронный р</w:t>
      </w:r>
      <w:r w:rsidR="00261360" w:rsidRPr="00B27749">
        <w:rPr>
          <w:shd w:val="clear" w:color="auto" w:fill="FFFFFF"/>
        </w:rPr>
        <w:t>е</w:t>
      </w:r>
      <w:r w:rsidR="00261360" w:rsidRPr="00B27749">
        <w:rPr>
          <w:shd w:val="clear" w:color="auto" w:fill="FFFFFF"/>
        </w:rPr>
        <w:t xml:space="preserve">сурс]: учебное пособие / Н.Н. Попова, Е.С. Попов, И.П. </w:t>
      </w:r>
      <w:proofErr w:type="spellStart"/>
      <w:r w:rsidR="00261360" w:rsidRPr="00B27749">
        <w:rPr>
          <w:shd w:val="clear" w:color="auto" w:fill="FFFFFF"/>
        </w:rPr>
        <w:t>Щетилина</w:t>
      </w:r>
      <w:proofErr w:type="spellEnd"/>
      <w:r w:rsidR="00261360" w:rsidRPr="00B27749">
        <w:rPr>
          <w:shd w:val="clear" w:color="auto" w:fill="FFFFFF"/>
        </w:rPr>
        <w:t>. — Электрон</w:t>
      </w:r>
      <w:proofErr w:type="gramStart"/>
      <w:r w:rsidR="00261360" w:rsidRPr="00B27749">
        <w:rPr>
          <w:shd w:val="clear" w:color="auto" w:fill="FFFFFF"/>
        </w:rPr>
        <w:t>.</w:t>
      </w:r>
      <w:proofErr w:type="gramEnd"/>
      <w:r w:rsidR="00261360" w:rsidRPr="00B27749">
        <w:rPr>
          <w:shd w:val="clear" w:color="auto" w:fill="FFFFFF"/>
        </w:rPr>
        <w:t xml:space="preserve"> </w:t>
      </w:r>
      <w:proofErr w:type="gramStart"/>
      <w:r w:rsidR="00261360" w:rsidRPr="00B27749">
        <w:rPr>
          <w:shd w:val="clear" w:color="auto" w:fill="FFFFFF"/>
        </w:rPr>
        <w:t>д</w:t>
      </w:r>
      <w:proofErr w:type="gramEnd"/>
      <w:r w:rsidR="00261360" w:rsidRPr="00B27749">
        <w:rPr>
          <w:shd w:val="clear" w:color="auto" w:fill="FFFFFF"/>
        </w:rPr>
        <w:t xml:space="preserve">ан. — Воронеж: ВГУИТ, 2016. — 67 с. — Режим доступа: </w:t>
      </w:r>
      <w:hyperlink r:id="rId9" w:tgtFrame="_blank" w:history="1">
        <w:r w:rsidR="00261360" w:rsidRPr="00B27749">
          <w:rPr>
            <w:rStyle w:val="ae"/>
            <w:color w:val="auto"/>
            <w:u w:val="none"/>
            <w:shd w:val="clear" w:color="auto" w:fill="FFFFFF"/>
          </w:rPr>
          <w:t>https://e.lanbook.com/book/92220</w:t>
        </w:r>
      </w:hyperlink>
      <w:r w:rsidR="00261360" w:rsidRPr="00B27749">
        <w:rPr>
          <w:shd w:val="clear" w:color="auto" w:fill="FFFFFF"/>
        </w:rPr>
        <w:t>.</w:t>
      </w:r>
    </w:p>
    <w:p w:rsidR="00261360" w:rsidRPr="00B27749" w:rsidRDefault="00DE7617" w:rsidP="00803A49">
      <w:pPr>
        <w:pStyle w:val="af5"/>
        <w:ind w:left="0" w:firstLine="709"/>
        <w:contextualSpacing w:val="0"/>
        <w:jc w:val="both"/>
        <w:rPr>
          <w:shd w:val="clear" w:color="auto" w:fill="FFFFFF"/>
        </w:rPr>
      </w:pPr>
      <w:r w:rsidRPr="00B27749">
        <w:rPr>
          <w:shd w:val="clear" w:color="auto" w:fill="FFFFFF"/>
        </w:rPr>
        <w:t>11</w:t>
      </w:r>
      <w:r w:rsidR="00261360" w:rsidRPr="00B27749">
        <w:rPr>
          <w:shd w:val="clear" w:color="auto" w:fill="FFFFFF"/>
        </w:rPr>
        <w:t>. Пономарев, А.Н. Пищевые ингредиенты и биологически активные добавки в производстве продуктов животного происхождения [Электронный ресурс]: учебное пос</w:t>
      </w:r>
      <w:r w:rsidR="00261360" w:rsidRPr="00B27749">
        <w:rPr>
          <w:shd w:val="clear" w:color="auto" w:fill="FFFFFF"/>
        </w:rPr>
        <w:t>о</w:t>
      </w:r>
      <w:r w:rsidR="00261360" w:rsidRPr="00B27749">
        <w:rPr>
          <w:shd w:val="clear" w:color="auto" w:fill="FFFFFF"/>
        </w:rPr>
        <w:t>бие / А.Н. Пономарев, Е.И. Мельникова, Е.Б. Станиславская, Е.В. Богданова. — Электрон</w:t>
      </w:r>
      <w:proofErr w:type="gramStart"/>
      <w:r w:rsidR="00261360" w:rsidRPr="00B27749">
        <w:rPr>
          <w:shd w:val="clear" w:color="auto" w:fill="FFFFFF"/>
        </w:rPr>
        <w:t>.</w:t>
      </w:r>
      <w:proofErr w:type="gramEnd"/>
      <w:r w:rsidR="00261360" w:rsidRPr="00B27749">
        <w:rPr>
          <w:shd w:val="clear" w:color="auto" w:fill="FFFFFF"/>
        </w:rPr>
        <w:t xml:space="preserve"> </w:t>
      </w:r>
      <w:proofErr w:type="gramStart"/>
      <w:r w:rsidR="00261360" w:rsidRPr="00B27749">
        <w:rPr>
          <w:shd w:val="clear" w:color="auto" w:fill="FFFFFF"/>
        </w:rPr>
        <w:t>д</w:t>
      </w:r>
      <w:proofErr w:type="gramEnd"/>
      <w:r w:rsidR="00261360" w:rsidRPr="00B27749">
        <w:rPr>
          <w:shd w:val="clear" w:color="auto" w:fill="FFFFFF"/>
        </w:rPr>
        <w:t xml:space="preserve">ан. — Воронеж: ВГУИТ, 2016. — 64 с. — Режим доступа: </w:t>
      </w:r>
      <w:hyperlink r:id="rId10" w:tgtFrame="_blank" w:history="1">
        <w:r w:rsidR="00261360" w:rsidRPr="00B27749">
          <w:rPr>
            <w:rStyle w:val="ae"/>
            <w:color w:val="auto"/>
            <w:u w:val="none"/>
            <w:shd w:val="clear" w:color="auto" w:fill="FFFFFF"/>
          </w:rPr>
          <w:t>https://e.lanbook.com/book/92221</w:t>
        </w:r>
      </w:hyperlink>
      <w:r w:rsidR="00261360" w:rsidRPr="00B27749">
        <w:rPr>
          <w:shd w:val="clear" w:color="auto" w:fill="FFFFFF"/>
        </w:rPr>
        <w:t>.</w:t>
      </w:r>
    </w:p>
    <w:p w:rsidR="00261360" w:rsidRPr="00B27749" w:rsidRDefault="00DE7617" w:rsidP="00803A49">
      <w:pPr>
        <w:pStyle w:val="af5"/>
        <w:ind w:left="0" w:firstLine="709"/>
        <w:contextualSpacing w:val="0"/>
        <w:jc w:val="both"/>
      </w:pPr>
      <w:r w:rsidRPr="00B27749">
        <w:rPr>
          <w:shd w:val="clear" w:color="auto" w:fill="FFFFFF"/>
        </w:rPr>
        <w:t>12</w:t>
      </w:r>
      <w:r w:rsidR="00261360" w:rsidRPr="00B27749">
        <w:rPr>
          <w:shd w:val="clear" w:color="auto" w:fill="FFFFFF"/>
        </w:rPr>
        <w:t>. Сергачева, Е.С. Пищевые и биологически активные добавки [Электронный р</w:t>
      </w:r>
      <w:r w:rsidR="00261360" w:rsidRPr="00B27749">
        <w:rPr>
          <w:shd w:val="clear" w:color="auto" w:fill="FFFFFF"/>
        </w:rPr>
        <w:t>е</w:t>
      </w:r>
      <w:r w:rsidR="00261360" w:rsidRPr="00B27749">
        <w:rPr>
          <w:shd w:val="clear" w:color="auto" w:fill="FFFFFF"/>
        </w:rPr>
        <w:t>сурс]: учебно-методическое пособие / Е.С. Сергачева. — Электрон</w:t>
      </w:r>
      <w:proofErr w:type="gramStart"/>
      <w:r w:rsidR="00261360" w:rsidRPr="00B27749">
        <w:rPr>
          <w:shd w:val="clear" w:color="auto" w:fill="FFFFFF"/>
        </w:rPr>
        <w:t>.</w:t>
      </w:r>
      <w:proofErr w:type="gramEnd"/>
      <w:r w:rsidR="00261360" w:rsidRPr="00B27749">
        <w:rPr>
          <w:shd w:val="clear" w:color="auto" w:fill="FFFFFF"/>
        </w:rPr>
        <w:t xml:space="preserve"> </w:t>
      </w:r>
      <w:proofErr w:type="gramStart"/>
      <w:r w:rsidR="00261360" w:rsidRPr="00B27749">
        <w:rPr>
          <w:shd w:val="clear" w:color="auto" w:fill="FFFFFF"/>
        </w:rPr>
        <w:t>д</w:t>
      </w:r>
      <w:proofErr w:type="gramEnd"/>
      <w:r w:rsidR="00261360" w:rsidRPr="00B27749">
        <w:rPr>
          <w:shd w:val="clear" w:color="auto" w:fill="FFFFFF"/>
        </w:rPr>
        <w:t xml:space="preserve">ан. — Санкт-Петербург: НИУ ИТМО, 2013. — 23 с. — Режим доступа: </w:t>
      </w:r>
      <w:hyperlink r:id="rId11" w:tgtFrame="_blank" w:history="1">
        <w:r w:rsidR="00261360" w:rsidRPr="00B27749">
          <w:rPr>
            <w:rStyle w:val="ae"/>
            <w:color w:val="auto"/>
            <w:u w:val="none"/>
            <w:shd w:val="clear" w:color="auto" w:fill="FFFFFF"/>
          </w:rPr>
          <w:t>https://e.lanbook.com/book/70991</w:t>
        </w:r>
      </w:hyperlink>
    </w:p>
    <w:p w:rsidR="00261360" w:rsidRPr="00B27749" w:rsidRDefault="00DE7617" w:rsidP="00803A49">
      <w:pPr>
        <w:widowControl/>
        <w:tabs>
          <w:tab w:val="left" w:pos="709"/>
        </w:tabs>
        <w:ind w:firstLine="709"/>
      </w:pPr>
      <w:r w:rsidRPr="00B27749">
        <w:t>13</w:t>
      </w:r>
      <w:r w:rsidR="00261360" w:rsidRPr="00B27749">
        <w:t>. Химический состав пищевых продуктов. Кн.1: Справочные таблицы содерж</w:t>
      </w:r>
      <w:r w:rsidR="00261360" w:rsidRPr="00B27749">
        <w:t>а</w:t>
      </w:r>
      <w:r w:rsidR="00261360" w:rsidRPr="00B27749">
        <w:t>ния аминокислот, жирных кислот, витаминов, макро- и микроэлементов, органических кислот и углеводов</w:t>
      </w:r>
      <w:proofErr w:type="gramStart"/>
      <w:r w:rsidR="00261360" w:rsidRPr="00B27749">
        <w:t xml:space="preserve"> / П</w:t>
      </w:r>
      <w:proofErr w:type="gramEnd"/>
      <w:r w:rsidR="00261360" w:rsidRPr="00B27749">
        <w:t xml:space="preserve">од ред. проф., д.т.н. И.М. Скурихина, проф., д.м.н. М.Н. </w:t>
      </w:r>
      <w:proofErr w:type="spellStart"/>
      <w:r w:rsidR="00261360" w:rsidRPr="00B27749">
        <w:t>Волгарева</w:t>
      </w:r>
      <w:proofErr w:type="spellEnd"/>
      <w:r w:rsidR="00316260" w:rsidRPr="00B27749">
        <w:t>–</w:t>
      </w:r>
      <w:r w:rsidR="00261360" w:rsidRPr="00B27749">
        <w:t xml:space="preserve"> 2 –е изд., </w:t>
      </w:r>
      <w:proofErr w:type="spellStart"/>
      <w:r w:rsidR="00261360" w:rsidRPr="00B27749">
        <w:t>перер</w:t>
      </w:r>
      <w:proofErr w:type="spellEnd"/>
      <w:r w:rsidR="00261360" w:rsidRPr="00B27749">
        <w:t xml:space="preserve">. </w:t>
      </w:r>
      <w:r w:rsidR="00316260" w:rsidRPr="00B27749">
        <w:t>и</w:t>
      </w:r>
      <w:r w:rsidR="00261360" w:rsidRPr="00B27749">
        <w:t xml:space="preserve"> доп. </w:t>
      </w:r>
      <w:r w:rsidR="00316260" w:rsidRPr="00B27749">
        <w:t>–</w:t>
      </w:r>
      <w:r w:rsidR="00261360" w:rsidRPr="00B27749">
        <w:t xml:space="preserve"> М.: </w:t>
      </w:r>
      <w:proofErr w:type="spellStart"/>
      <w:r w:rsidR="00261360" w:rsidRPr="00B27749">
        <w:t>Агропромиздат</w:t>
      </w:r>
      <w:proofErr w:type="spellEnd"/>
      <w:r w:rsidR="00261360" w:rsidRPr="00B27749">
        <w:t>, 1987.</w:t>
      </w:r>
      <w:r w:rsidR="00316260" w:rsidRPr="00B27749">
        <w:t xml:space="preserve"> – </w:t>
      </w:r>
      <w:r w:rsidR="00261360" w:rsidRPr="00B27749">
        <w:t>360 с.</w:t>
      </w:r>
    </w:p>
    <w:p w:rsidR="00261360" w:rsidRPr="00B27749" w:rsidRDefault="00DE7617" w:rsidP="00803A49">
      <w:pPr>
        <w:widowControl/>
        <w:ind w:firstLine="709"/>
      </w:pPr>
      <w:r w:rsidRPr="00B27749">
        <w:lastRenderedPageBreak/>
        <w:t>14</w:t>
      </w:r>
      <w:r w:rsidR="00261360" w:rsidRPr="00B27749">
        <w:t>. Химический состав блюд и кулинарных изделий. Справочные таблицы соде</w:t>
      </w:r>
      <w:r w:rsidR="00261360" w:rsidRPr="00B27749">
        <w:t>р</w:t>
      </w:r>
      <w:r w:rsidR="00261360" w:rsidRPr="00B27749">
        <w:t>жания основных пищевых веществ и энергетической ценности блюд и кулинарных изд</w:t>
      </w:r>
      <w:r w:rsidR="00261360" w:rsidRPr="00B27749">
        <w:t>е</w:t>
      </w:r>
      <w:r w:rsidR="00261360" w:rsidRPr="00B27749">
        <w:t xml:space="preserve">лий Т. 1, Ч. 1 / Под ред. проф., д.т.н. И.М. Скурихина., и академика РАМН М. Н. </w:t>
      </w:r>
      <w:proofErr w:type="spellStart"/>
      <w:r w:rsidR="00261360" w:rsidRPr="00B27749">
        <w:t>Волгар</w:t>
      </w:r>
      <w:r w:rsidR="00261360" w:rsidRPr="00B27749">
        <w:t>е</w:t>
      </w:r>
      <w:r w:rsidR="00261360" w:rsidRPr="00B27749">
        <w:t>ва</w:t>
      </w:r>
      <w:proofErr w:type="spellEnd"/>
      <w:r w:rsidR="00261360" w:rsidRPr="00B27749">
        <w:t>. – М.: Легкая и пищевая промышленность, 1994</w:t>
      </w:r>
      <w:r w:rsidR="00316260" w:rsidRPr="00B27749">
        <w:t>. –</w:t>
      </w:r>
      <w:r w:rsidR="00261360" w:rsidRPr="00B27749">
        <w:t xml:space="preserve"> 205 с.</w:t>
      </w:r>
    </w:p>
    <w:p w:rsidR="00F75301" w:rsidRPr="00B27749" w:rsidRDefault="00261360" w:rsidP="00803A49">
      <w:pPr>
        <w:widowControl/>
        <w:ind w:firstLine="709"/>
      </w:pPr>
      <w:r w:rsidRPr="00B27749">
        <w:t>1</w:t>
      </w:r>
      <w:r w:rsidR="00DE7617" w:rsidRPr="00B27749">
        <w:t>5</w:t>
      </w:r>
      <w:r w:rsidRPr="00B27749">
        <w:t xml:space="preserve">. </w:t>
      </w:r>
      <w:r w:rsidR="00F75301" w:rsidRPr="00B27749">
        <w:t>Экспертиза специализированных пищевых продуктов. Качество и бе</w:t>
      </w:r>
      <w:r w:rsidR="00D3763D" w:rsidRPr="00B27749">
        <w:t>зопасность [Электронный ресурс]</w:t>
      </w:r>
      <w:r w:rsidR="00F75301" w:rsidRPr="00B27749">
        <w:t xml:space="preserve">: учебное пособие / Л.А. </w:t>
      </w:r>
      <w:proofErr w:type="spellStart"/>
      <w:r w:rsidR="00F75301" w:rsidRPr="00B27749">
        <w:t>Маюрникова</w:t>
      </w:r>
      <w:proofErr w:type="spellEnd"/>
      <w:r w:rsidR="00F75301" w:rsidRPr="00B27749">
        <w:t xml:space="preserve"> [и др.]. — </w:t>
      </w:r>
      <w:proofErr w:type="spellStart"/>
      <w:r w:rsidR="00F75301" w:rsidRPr="00B27749">
        <w:t>Электрон</w:t>
      </w:r>
      <w:proofErr w:type="gramStart"/>
      <w:r w:rsidR="00F75301" w:rsidRPr="00B27749">
        <w:t>.д</w:t>
      </w:r>
      <w:proofErr w:type="gramEnd"/>
      <w:r w:rsidR="00F75301" w:rsidRPr="00B27749">
        <w:t>ан</w:t>
      </w:r>
      <w:proofErr w:type="spellEnd"/>
      <w:r w:rsidR="00F75301" w:rsidRPr="00B27749">
        <w:t xml:space="preserve">. — Санкт-Петербург: ГИОРД, 2016. — 448 с. — Режим доступа: https://e.lanbook.com/book/69878. — </w:t>
      </w:r>
      <w:proofErr w:type="spellStart"/>
      <w:r w:rsidR="00F75301" w:rsidRPr="00B27749">
        <w:t>Загл</w:t>
      </w:r>
      <w:proofErr w:type="spellEnd"/>
      <w:r w:rsidR="00F75301" w:rsidRPr="00B27749">
        <w:t>. с экрана.</w:t>
      </w:r>
    </w:p>
    <w:p w:rsidR="00C814F4" w:rsidRPr="00B27749" w:rsidRDefault="00C814F4" w:rsidP="00803A49">
      <w:pPr>
        <w:widowControl/>
        <w:ind w:firstLine="0"/>
      </w:pPr>
    </w:p>
    <w:p w:rsidR="00966FDC" w:rsidRPr="00B27749" w:rsidRDefault="00095B0F" w:rsidP="00803A49">
      <w:pPr>
        <w:widowControl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7</w:t>
      </w:r>
      <w:r w:rsidR="008870EA" w:rsidRPr="00B27749">
        <w:rPr>
          <w:b/>
          <w:sz w:val="28"/>
          <w:szCs w:val="28"/>
        </w:rPr>
        <w:t>.</w:t>
      </w:r>
      <w:r w:rsidR="00DE7617" w:rsidRPr="00B27749">
        <w:rPr>
          <w:b/>
          <w:sz w:val="28"/>
          <w:szCs w:val="28"/>
        </w:rPr>
        <w:t>2</w:t>
      </w:r>
      <w:r w:rsidR="00D86CEC" w:rsidRPr="00B27749">
        <w:rPr>
          <w:b/>
          <w:sz w:val="28"/>
          <w:szCs w:val="28"/>
        </w:rPr>
        <w:t xml:space="preserve"> </w:t>
      </w:r>
      <w:r w:rsidR="008C0341" w:rsidRPr="00B27749">
        <w:rPr>
          <w:b/>
          <w:sz w:val="28"/>
          <w:szCs w:val="28"/>
        </w:rPr>
        <w:t>Методические указания по освоению дисциплины</w:t>
      </w:r>
    </w:p>
    <w:p w:rsidR="00C814F4" w:rsidRPr="00B27749" w:rsidRDefault="005D4999" w:rsidP="00803A49">
      <w:pPr>
        <w:widowControl/>
        <w:ind w:firstLine="709"/>
        <w:rPr>
          <w:color w:val="000000" w:themeColor="text1"/>
        </w:rPr>
      </w:pPr>
      <w:r>
        <w:t xml:space="preserve">1. </w:t>
      </w:r>
      <w:r w:rsidR="00E94605" w:rsidRPr="00B27749">
        <w:t xml:space="preserve">Потапова А.А. Учебно-методическое </w:t>
      </w:r>
      <w:r w:rsidR="00C814F4" w:rsidRPr="00B27749">
        <w:t>посо</w:t>
      </w:r>
      <w:r w:rsidR="005C1CBD" w:rsidRPr="00B27749">
        <w:t>бие «Анатомия пищевого сырья</w:t>
      </w:r>
      <w:r w:rsidR="00C814F4" w:rsidRPr="00B27749">
        <w:t xml:space="preserve">», </w:t>
      </w:r>
      <w:r w:rsidR="000A2FBC" w:rsidRPr="00B27749">
        <w:rPr>
          <w:color w:val="000000" w:themeColor="text1"/>
        </w:rPr>
        <w:t>202</w:t>
      </w:r>
      <w:r>
        <w:rPr>
          <w:color w:val="000000" w:themeColor="text1"/>
        </w:rPr>
        <w:t>4</w:t>
      </w:r>
      <w:r w:rsidR="0089237F" w:rsidRPr="00B27749">
        <w:rPr>
          <w:color w:val="000000" w:themeColor="text1"/>
        </w:rPr>
        <w:t xml:space="preserve"> </w:t>
      </w:r>
      <w:r w:rsidR="00C814F4" w:rsidRPr="00B27749">
        <w:rPr>
          <w:color w:val="000000" w:themeColor="text1"/>
        </w:rPr>
        <w:t>г.</w:t>
      </w:r>
    </w:p>
    <w:p w:rsidR="00F13450" w:rsidRPr="00B27749" w:rsidRDefault="00F13450" w:rsidP="00803A49">
      <w:pPr>
        <w:widowControl/>
        <w:ind w:firstLine="709"/>
        <w:rPr>
          <w:color w:val="000000" w:themeColor="text1"/>
        </w:rPr>
      </w:pPr>
    </w:p>
    <w:p w:rsidR="0089237F" w:rsidRPr="00B27749" w:rsidRDefault="0089237F" w:rsidP="0089237F">
      <w:pPr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 xml:space="preserve">7.3 Информационные и цифровые технологии </w:t>
      </w:r>
    </w:p>
    <w:p w:rsidR="0089237F" w:rsidRPr="00B27749" w:rsidRDefault="0089237F" w:rsidP="0089237F">
      <w:pPr>
        <w:ind w:firstLine="0"/>
        <w:jc w:val="center"/>
        <w:rPr>
          <w:b/>
          <w:sz w:val="28"/>
          <w:szCs w:val="28"/>
        </w:rPr>
      </w:pPr>
      <w:proofErr w:type="gramStart"/>
      <w:r w:rsidRPr="00B27749">
        <w:rPr>
          <w:b/>
          <w:sz w:val="28"/>
          <w:szCs w:val="28"/>
        </w:rPr>
        <w:t xml:space="preserve">(программное обеспечение, современные профессиональные базы </w:t>
      </w:r>
      <w:proofErr w:type="gramEnd"/>
    </w:p>
    <w:p w:rsidR="0089237F" w:rsidRPr="00B27749" w:rsidRDefault="0089237F" w:rsidP="0089237F">
      <w:pPr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данных и информационные справочные системы)</w:t>
      </w:r>
    </w:p>
    <w:p w:rsidR="0089237F" w:rsidRPr="00B27749" w:rsidRDefault="0089237F" w:rsidP="0089237F">
      <w:pPr>
        <w:ind w:firstLine="709"/>
      </w:pPr>
      <w:r w:rsidRPr="00B27749">
        <w:t>Учебная дисциплина (модуль) предусматривает освоение информационных и ци</w:t>
      </w:r>
      <w:r w:rsidRPr="00B27749">
        <w:t>ф</w:t>
      </w:r>
      <w:r w:rsidRPr="00B27749">
        <w:t>ровых технологий. Реализация цифровых технологий в образовательном пространстве я</w:t>
      </w:r>
      <w:r w:rsidRPr="00B27749">
        <w:t>в</w:t>
      </w:r>
      <w:r w:rsidRPr="00B27749">
        <w:t>ляется одной из важнейших целей образования, дающей возможность развивать конк</w:t>
      </w:r>
      <w:r w:rsidRPr="00B27749">
        <w:t>у</w:t>
      </w:r>
      <w:r w:rsidRPr="00B27749">
        <w:t>рентоспособные качества обучающихся как будущих высококвалифицированных специ</w:t>
      </w:r>
      <w:r w:rsidRPr="00B27749">
        <w:t>а</w:t>
      </w:r>
      <w:r w:rsidRPr="00B27749">
        <w:t>листов.</w:t>
      </w:r>
    </w:p>
    <w:p w:rsidR="0089237F" w:rsidRPr="00B27749" w:rsidRDefault="0089237F" w:rsidP="0089237F">
      <w:pPr>
        <w:ind w:firstLine="709"/>
      </w:pPr>
      <w:r w:rsidRPr="00B2774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B27749">
        <w:t>ч</w:t>
      </w:r>
      <w:r w:rsidRPr="00B2774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B27749">
        <w:t>получать</w:t>
      </w:r>
      <w:proofErr w:type="gramEnd"/>
      <w:r w:rsidRPr="00B2774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B27749">
        <w:t>ф</w:t>
      </w:r>
      <w:r w:rsidRPr="00B27749">
        <w:t xml:space="preserve">ровой компетентности предполагает работу с данными, владение инструментами для коммуникации. </w:t>
      </w:r>
    </w:p>
    <w:p w:rsidR="0089237F" w:rsidRPr="00B27749" w:rsidRDefault="0089237F" w:rsidP="0089237F">
      <w:pPr>
        <w:ind w:firstLine="709"/>
      </w:pPr>
    </w:p>
    <w:p w:rsidR="0089237F" w:rsidRPr="00B27749" w:rsidRDefault="0089237F" w:rsidP="0089237F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B27749">
        <w:rPr>
          <w:b/>
          <w:color w:val="000000" w:themeColor="text1"/>
          <w:sz w:val="28"/>
          <w:szCs w:val="28"/>
        </w:rPr>
        <w:t xml:space="preserve">7.3.1 </w:t>
      </w:r>
      <w:proofErr w:type="gramStart"/>
      <w:r w:rsidRPr="00B27749">
        <w:rPr>
          <w:b/>
          <w:color w:val="000000" w:themeColor="text1"/>
          <w:sz w:val="28"/>
          <w:szCs w:val="28"/>
        </w:rPr>
        <w:t>Электронно-библиотечная</w:t>
      </w:r>
      <w:proofErr w:type="gramEnd"/>
      <w:r w:rsidRPr="00B27749">
        <w:rPr>
          <w:b/>
          <w:color w:val="000000" w:themeColor="text1"/>
          <w:sz w:val="28"/>
          <w:szCs w:val="28"/>
        </w:rPr>
        <w:t xml:space="preserve"> системы и базы данных</w:t>
      </w:r>
    </w:p>
    <w:p w:rsidR="005D4999" w:rsidRPr="006B2CE2" w:rsidRDefault="005D4999" w:rsidP="005D4999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12" w:history="1">
        <w:r w:rsidRPr="006B2CE2">
          <w:rPr>
            <w:rStyle w:val="ae"/>
          </w:rPr>
          <w:t>https://e.lanbook.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  <w:r w:rsidRPr="006B2CE2">
          <w:rPr>
            <w:rStyle w:val="ae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5D4999" w:rsidRPr="006B2CE2" w:rsidRDefault="005D4999" w:rsidP="005D4999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5D4999" w:rsidRPr="006B2CE2" w:rsidRDefault="005D4999" w:rsidP="005D4999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13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5D4999" w:rsidRPr="006B2CE2" w:rsidRDefault="005D4999" w:rsidP="005D4999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5D4999" w:rsidRPr="006B2CE2" w:rsidRDefault="005D4999" w:rsidP="005D4999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4" w:history="1">
        <w:r w:rsidRPr="006B2CE2">
          <w:rPr>
            <w:rStyle w:val="ae"/>
            <w:lang w:val="en-US"/>
          </w:rPr>
          <w:t>https</w:t>
        </w:r>
        <w:r w:rsidRPr="006B2CE2">
          <w:rPr>
            <w:rStyle w:val="ae"/>
          </w:rPr>
          <w:t>://</w:t>
        </w:r>
        <w:proofErr w:type="spellStart"/>
        <w:r w:rsidRPr="006B2CE2">
          <w:rPr>
            <w:rStyle w:val="ae"/>
            <w:lang w:val="en-US"/>
          </w:rPr>
          <w:t>vernadsky</w:t>
        </w:r>
        <w:proofErr w:type="spellEnd"/>
        <w:r w:rsidRPr="006B2CE2">
          <w:rPr>
            <w:rStyle w:val="ae"/>
          </w:rPr>
          <w:t>-</w:t>
        </w:r>
        <w:r w:rsidRPr="006B2CE2">
          <w:rPr>
            <w:rStyle w:val="ae"/>
            <w:lang w:val="en-US"/>
          </w:rPr>
          <w:t>lib</w:t>
        </w:r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5D4999" w:rsidRPr="006B2CE2" w:rsidRDefault="005D4999" w:rsidP="005D4999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5" w:history="1">
        <w:r w:rsidRPr="006B2CE2">
          <w:rPr>
            <w:rStyle w:val="ae"/>
            <w:lang w:val="en-US"/>
          </w:rPr>
          <w:t>https</w:t>
        </w:r>
        <w:r w:rsidRPr="006B2CE2">
          <w:rPr>
            <w:rStyle w:val="ae"/>
          </w:rPr>
          <w:t>://</w:t>
        </w:r>
        <w:proofErr w:type="spellStart"/>
        <w:r w:rsidRPr="006B2CE2">
          <w:rPr>
            <w:rStyle w:val="ae"/>
            <w:lang w:val="en-US"/>
          </w:rPr>
          <w:t>rusneb</w:t>
        </w:r>
        <w:proofErr w:type="spellEnd"/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  <w:r w:rsidRPr="006B2CE2">
          <w:rPr>
            <w:rStyle w:val="ae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5D4999" w:rsidRPr="001B3B64" w:rsidRDefault="005D4999" w:rsidP="005D4999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 xml:space="preserve"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</w:t>
      </w:r>
      <w:r w:rsidRPr="006B2CE2">
        <w:lastRenderedPageBreak/>
        <w:t>универсальная научная библиотека им. А.С. Пушкина» (</w:t>
      </w:r>
      <w:hyperlink r:id="rId16" w:history="1">
        <w:r w:rsidRPr="006B2CE2">
          <w:rPr>
            <w:rStyle w:val="ae"/>
          </w:rPr>
          <w:t>https://</w:t>
        </w:r>
        <w:r w:rsidRPr="006B2CE2">
          <w:rPr>
            <w:rStyle w:val="ae"/>
            <w:lang w:val="en-US"/>
          </w:rPr>
          <w:t>www</w:t>
        </w:r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tambovlib</w:t>
        </w:r>
        <w:proofErr w:type="spellEnd"/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89237F" w:rsidRPr="00B27749" w:rsidRDefault="0089237F" w:rsidP="0089237F">
      <w:pPr>
        <w:spacing w:line="235" w:lineRule="auto"/>
        <w:ind w:firstLine="709"/>
        <w:rPr>
          <w:rFonts w:eastAsia="TimesNewRomanPS-ItalicMT"/>
          <w:iCs/>
        </w:rPr>
      </w:pPr>
    </w:p>
    <w:p w:rsidR="0089237F" w:rsidRPr="00B27749" w:rsidRDefault="0089237F" w:rsidP="0089237F">
      <w:pPr>
        <w:ind w:firstLine="0"/>
        <w:jc w:val="center"/>
        <w:rPr>
          <w:sz w:val="28"/>
          <w:szCs w:val="28"/>
        </w:rPr>
      </w:pPr>
      <w:r w:rsidRPr="00B27749">
        <w:rPr>
          <w:b/>
          <w:sz w:val="28"/>
          <w:szCs w:val="28"/>
        </w:rPr>
        <w:t xml:space="preserve">7.3.2 Информационные справочные системы </w:t>
      </w:r>
    </w:p>
    <w:p w:rsidR="005D4999" w:rsidRPr="00BB1D3D" w:rsidRDefault="005D4999" w:rsidP="005D4999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5D4999" w:rsidRDefault="005D4999" w:rsidP="005D4999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89237F" w:rsidRPr="00B27749" w:rsidRDefault="0089237F" w:rsidP="0089237F">
      <w:pPr>
        <w:ind w:firstLine="709"/>
      </w:pPr>
    </w:p>
    <w:p w:rsidR="0089237F" w:rsidRPr="00B27749" w:rsidRDefault="0089237F" w:rsidP="0089237F">
      <w:pPr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 xml:space="preserve">7.3.3 Современные профессиональные базы данных </w:t>
      </w:r>
    </w:p>
    <w:p w:rsidR="005D4999" w:rsidRPr="00AF17AF" w:rsidRDefault="005D4999" w:rsidP="005D4999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5D4999" w:rsidRPr="00AF17AF" w:rsidRDefault="005D4999" w:rsidP="005D4999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5D4999" w:rsidRPr="00AF17AF" w:rsidRDefault="005D4999" w:rsidP="005D4999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5D4999" w:rsidRPr="00AF17AF" w:rsidRDefault="005D4999" w:rsidP="005D4999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5D4999" w:rsidRPr="00AF17AF" w:rsidRDefault="005D4999" w:rsidP="005D4999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7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proofErr w:type="spellStart"/>
        <w:r w:rsidRPr="00AF17AF">
          <w:rPr>
            <w:rStyle w:val="ae"/>
            <w:lang w:val="en-US"/>
          </w:rPr>
          <w:t>gostbase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</w:hyperlink>
      <w:r w:rsidRPr="00AF17AF">
        <w:t>/.</w:t>
      </w:r>
    </w:p>
    <w:p w:rsidR="005D4999" w:rsidRPr="00AF17AF" w:rsidRDefault="005D4999" w:rsidP="005D4999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8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r w:rsidRPr="00AF17AF">
          <w:rPr>
            <w:rStyle w:val="ae"/>
            <w:lang w:val="en-US"/>
          </w:rPr>
          <w:t>www</w:t>
        </w:r>
        <w:r w:rsidRPr="00AF17AF">
          <w:rPr>
            <w:rStyle w:val="ae"/>
          </w:rPr>
          <w:t>1.</w:t>
        </w:r>
        <w:proofErr w:type="spellStart"/>
        <w:r w:rsidRPr="00AF17AF">
          <w:rPr>
            <w:rStyle w:val="ae"/>
            <w:lang w:val="en-US"/>
          </w:rPr>
          <w:t>fips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  <w:r w:rsidRPr="00AF17AF">
          <w:rPr>
            <w:rStyle w:val="ae"/>
          </w:rPr>
          <w:t>/</w:t>
        </w:r>
        <w:proofErr w:type="spellStart"/>
        <w:r w:rsidRPr="00AF17AF">
          <w:rPr>
            <w:rStyle w:val="ae"/>
            <w:lang w:val="en-US"/>
          </w:rPr>
          <w:t>wps</w:t>
        </w:r>
        <w:proofErr w:type="spellEnd"/>
        <w:r w:rsidRPr="00AF17AF">
          <w:rPr>
            <w:rStyle w:val="ae"/>
          </w:rPr>
          <w:t>/</w:t>
        </w:r>
        <w:r w:rsidRPr="00AF17AF">
          <w:rPr>
            <w:rStyle w:val="ae"/>
            <w:lang w:val="en-US"/>
          </w:rPr>
          <w:t>portal</w:t>
        </w:r>
        <w:r w:rsidRPr="00AF17AF">
          <w:rPr>
            <w:rStyle w:val="ae"/>
          </w:rPr>
          <w:t>/</w:t>
        </w:r>
        <w:r w:rsidRPr="00AF17AF">
          <w:rPr>
            <w:rStyle w:val="ae"/>
            <w:lang w:val="en-US"/>
          </w:rPr>
          <w:t>IPS</w:t>
        </w:r>
        <w:r w:rsidRPr="00AF17AF">
          <w:rPr>
            <w:rStyle w:val="ae"/>
          </w:rPr>
          <w:t>_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</w:hyperlink>
      <w:r w:rsidRPr="00AF17AF">
        <w:t>.</w:t>
      </w:r>
    </w:p>
    <w:p w:rsidR="005D4999" w:rsidRPr="000F3991" w:rsidRDefault="005D4999" w:rsidP="005D4999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9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r w:rsidRPr="00AF17AF">
          <w:rPr>
            <w:rStyle w:val="ae"/>
            <w:lang w:val="en-US"/>
          </w:rPr>
          <w:t>docs</w:t>
        </w:r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cntd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  <w:r w:rsidRPr="00AF17AF">
          <w:rPr>
            <w:rStyle w:val="ae"/>
          </w:rPr>
          <w:t>/</w:t>
        </w:r>
      </w:hyperlink>
    </w:p>
    <w:p w:rsidR="0089237F" w:rsidRPr="00B27749" w:rsidRDefault="0089237F" w:rsidP="0089237F">
      <w:pPr>
        <w:ind w:firstLine="709"/>
        <w:rPr>
          <w:rFonts w:eastAsia="TimesNewRomanPS-ItalicMT"/>
          <w:iCs/>
        </w:rPr>
      </w:pPr>
    </w:p>
    <w:p w:rsidR="0089237F" w:rsidRPr="00B27749" w:rsidRDefault="0089237F" w:rsidP="0089237F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B27749">
        <w:rPr>
          <w:b/>
          <w:color w:val="000000" w:themeColor="text1"/>
          <w:sz w:val="28"/>
          <w:szCs w:val="28"/>
        </w:rPr>
        <w:t xml:space="preserve">7.3.4 Лицензионное и свободно распространяемое программное </w:t>
      </w:r>
    </w:p>
    <w:p w:rsidR="0089237F" w:rsidRPr="00B27749" w:rsidRDefault="0089237F" w:rsidP="0089237F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B27749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89237F" w:rsidRPr="00B27749" w:rsidRDefault="0089237F" w:rsidP="0089237F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89237F" w:rsidRPr="00B27749" w:rsidTr="003A5A58">
        <w:tc>
          <w:tcPr>
            <w:tcW w:w="350" w:type="dxa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B27749">
              <w:rPr>
                <w:bCs/>
                <w:sz w:val="20"/>
                <w:szCs w:val="20"/>
              </w:rPr>
              <w:t>ПО</w:t>
            </w:r>
            <w:proofErr w:type="gramEnd"/>
            <w:r w:rsidRPr="00B27749">
              <w:rPr>
                <w:bCs/>
                <w:sz w:val="20"/>
                <w:szCs w:val="20"/>
              </w:rPr>
              <w:t xml:space="preserve"> </w:t>
            </w:r>
          </w:p>
          <w:p w:rsidR="0089237F" w:rsidRPr="00B27749" w:rsidRDefault="0089237F" w:rsidP="0089237F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 xml:space="preserve">Доступность </w:t>
            </w:r>
          </w:p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B27749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 xml:space="preserve">свободно </w:t>
            </w:r>
          </w:p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>для ЭВМ и БД</w:t>
            </w:r>
          </w:p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 xml:space="preserve">Реквизиты </w:t>
            </w:r>
          </w:p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>документа</w:t>
            </w:r>
          </w:p>
          <w:p w:rsidR="0089237F" w:rsidRPr="00B27749" w:rsidRDefault="0089237F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800663" w:rsidRPr="00B27749" w:rsidTr="003A5A58">
        <w:tc>
          <w:tcPr>
            <w:tcW w:w="350" w:type="dxa"/>
            <w:vAlign w:val="center"/>
          </w:tcPr>
          <w:p w:rsidR="00800663" w:rsidRPr="00B27749" w:rsidRDefault="00800663" w:rsidP="0089237F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B2774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00663">
              <w:rPr>
                <w:sz w:val="20"/>
                <w:szCs w:val="20"/>
              </w:rPr>
              <w:t>Microsoft</w:t>
            </w:r>
            <w:proofErr w:type="spellEnd"/>
            <w:r w:rsidRPr="00800663">
              <w:rPr>
                <w:sz w:val="20"/>
                <w:szCs w:val="20"/>
              </w:rPr>
              <w:t xml:space="preserve"> </w:t>
            </w:r>
            <w:proofErr w:type="spellStart"/>
            <w:r w:rsidRPr="00800663">
              <w:rPr>
                <w:sz w:val="20"/>
                <w:szCs w:val="20"/>
              </w:rPr>
              <w:t>Windows</w:t>
            </w:r>
            <w:proofErr w:type="spellEnd"/>
            <w:r w:rsidRPr="00800663">
              <w:rPr>
                <w:sz w:val="20"/>
                <w:szCs w:val="20"/>
              </w:rPr>
              <w:t xml:space="preserve">,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00663">
              <w:rPr>
                <w:sz w:val="20"/>
                <w:szCs w:val="20"/>
              </w:rPr>
              <w:t>Office</w:t>
            </w:r>
            <w:proofErr w:type="spellEnd"/>
            <w:r w:rsidRPr="00800663">
              <w:rPr>
                <w:sz w:val="20"/>
                <w:szCs w:val="20"/>
              </w:rPr>
              <w:t xml:space="preserve"> </w:t>
            </w:r>
            <w:proofErr w:type="spellStart"/>
            <w:r w:rsidRPr="00800663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800663">
              <w:rPr>
                <w:sz w:val="20"/>
                <w:szCs w:val="20"/>
              </w:rPr>
              <w:t>Microsoft</w:t>
            </w:r>
            <w:proofErr w:type="spellEnd"/>
            <w:r w:rsidRPr="00800663">
              <w:rPr>
                <w:sz w:val="20"/>
                <w:szCs w:val="20"/>
              </w:rPr>
              <w:t xml:space="preserve"> </w:t>
            </w:r>
            <w:proofErr w:type="spellStart"/>
            <w:r w:rsidRPr="00800663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80066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Лицензия от 04.06.2015</w:t>
            </w:r>
          </w:p>
          <w:p w:rsidR="00800663" w:rsidRPr="00800663" w:rsidRDefault="00800663" w:rsidP="00800663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800663">
              <w:rPr>
                <w:color w:val="auto"/>
                <w:sz w:val="20"/>
                <w:szCs w:val="20"/>
              </w:rPr>
              <w:t>№ 65291651 срок де</w:t>
            </w:r>
            <w:r w:rsidRPr="00800663">
              <w:rPr>
                <w:color w:val="auto"/>
                <w:sz w:val="20"/>
                <w:szCs w:val="20"/>
              </w:rPr>
              <w:t>й</w:t>
            </w:r>
            <w:r w:rsidRPr="00800663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800663" w:rsidRPr="00B27749" w:rsidTr="003A5A58">
        <w:tc>
          <w:tcPr>
            <w:tcW w:w="350" w:type="dxa"/>
            <w:vAlign w:val="center"/>
          </w:tcPr>
          <w:p w:rsidR="00800663" w:rsidRPr="00B27749" w:rsidRDefault="00800663" w:rsidP="0089237F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27749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800663">
              <w:rPr>
                <w:sz w:val="20"/>
                <w:szCs w:val="20"/>
              </w:rPr>
              <w:t>Kaspersky</w:t>
            </w:r>
            <w:proofErr w:type="spellEnd"/>
            <w:r w:rsidRPr="00800663">
              <w:rPr>
                <w:sz w:val="20"/>
                <w:szCs w:val="20"/>
              </w:rPr>
              <w:t xml:space="preserve"> </w:t>
            </w:r>
            <w:proofErr w:type="spellStart"/>
            <w:r w:rsidRPr="00800663">
              <w:rPr>
                <w:sz w:val="20"/>
                <w:szCs w:val="20"/>
              </w:rPr>
              <w:t>Endpoint</w:t>
            </w:r>
            <w:proofErr w:type="spellEnd"/>
            <w:r w:rsidRPr="00800663">
              <w:rPr>
                <w:sz w:val="20"/>
                <w:szCs w:val="20"/>
              </w:rPr>
              <w:t xml:space="preserve"> </w:t>
            </w:r>
            <w:proofErr w:type="spellStart"/>
            <w:r w:rsidRPr="00800663">
              <w:rPr>
                <w:sz w:val="20"/>
                <w:szCs w:val="20"/>
              </w:rPr>
              <w:t>Security</w:t>
            </w:r>
            <w:proofErr w:type="spellEnd"/>
            <w:r w:rsidRPr="00800663">
              <w:rPr>
                <w:sz w:val="20"/>
                <w:szCs w:val="20"/>
              </w:rPr>
              <w:t xml:space="preserve"> для бизн</w:t>
            </w:r>
            <w:r w:rsidRPr="00800663">
              <w:rPr>
                <w:sz w:val="20"/>
                <w:szCs w:val="20"/>
              </w:rPr>
              <w:t>е</w:t>
            </w:r>
            <w:r w:rsidRPr="00800663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АО «Лаборатория Касперского»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800663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 xml:space="preserve">договор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 ООО «</w:t>
            </w:r>
            <w:proofErr w:type="spellStart"/>
            <w:r w:rsidRPr="00800663">
              <w:rPr>
                <w:sz w:val="20"/>
                <w:szCs w:val="20"/>
              </w:rPr>
              <w:t>Софтекс</w:t>
            </w:r>
            <w:proofErr w:type="spellEnd"/>
            <w:r w:rsidRPr="00800663">
              <w:rPr>
                <w:sz w:val="20"/>
                <w:szCs w:val="20"/>
              </w:rPr>
              <w:t>»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от 24.10.2023 № б/н,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срок действия: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 22.11.2023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по 22.11.2024</w:t>
            </w:r>
          </w:p>
        </w:tc>
      </w:tr>
      <w:tr w:rsidR="00800663" w:rsidRPr="00B27749" w:rsidTr="003A5A58">
        <w:tc>
          <w:tcPr>
            <w:tcW w:w="350" w:type="dxa"/>
            <w:vAlign w:val="center"/>
          </w:tcPr>
          <w:p w:rsidR="00800663" w:rsidRPr="00B27749" w:rsidRDefault="00800663" w:rsidP="0089237F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27749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00663">
              <w:rPr>
                <w:sz w:val="20"/>
                <w:szCs w:val="20"/>
              </w:rPr>
              <w:t>МойОфис</w:t>
            </w:r>
            <w:proofErr w:type="spellEnd"/>
            <w:r w:rsidRPr="00800663">
              <w:rPr>
                <w:sz w:val="20"/>
                <w:szCs w:val="20"/>
              </w:rPr>
              <w:t xml:space="preserve"> Ста</w:t>
            </w:r>
            <w:r w:rsidRPr="00800663">
              <w:rPr>
                <w:sz w:val="20"/>
                <w:szCs w:val="20"/>
              </w:rPr>
              <w:t>н</w:t>
            </w:r>
            <w:r w:rsidRPr="00800663">
              <w:rPr>
                <w:sz w:val="20"/>
                <w:szCs w:val="20"/>
              </w:rPr>
              <w:t>дартный - Офи</w:t>
            </w:r>
            <w:r w:rsidRPr="00800663">
              <w:rPr>
                <w:sz w:val="20"/>
                <w:szCs w:val="20"/>
              </w:rPr>
              <w:t>с</w:t>
            </w:r>
            <w:r w:rsidRPr="00800663">
              <w:rPr>
                <w:sz w:val="20"/>
                <w:szCs w:val="20"/>
              </w:rPr>
              <w:t>ный пакет для работы с докуме</w:t>
            </w:r>
            <w:r w:rsidRPr="00800663">
              <w:rPr>
                <w:sz w:val="20"/>
                <w:szCs w:val="20"/>
              </w:rPr>
              <w:t>н</w:t>
            </w:r>
            <w:r w:rsidRPr="00800663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 xml:space="preserve">ООО «Новые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 xml:space="preserve">облачные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 xml:space="preserve">технологии»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Контракт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 ООО «Рубикон»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от 24.04.2019 № 0364100000819000012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срок действия: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бессрочно</w:t>
            </w:r>
          </w:p>
        </w:tc>
      </w:tr>
      <w:tr w:rsidR="00800663" w:rsidRPr="00B27749" w:rsidTr="003A5A58">
        <w:tc>
          <w:tcPr>
            <w:tcW w:w="350" w:type="dxa"/>
            <w:vAlign w:val="center"/>
          </w:tcPr>
          <w:p w:rsidR="00800663" w:rsidRPr="00B27749" w:rsidRDefault="00800663" w:rsidP="0089237F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27749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Офисный пакет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«</w:t>
            </w:r>
            <w:r w:rsidRPr="00800663">
              <w:rPr>
                <w:sz w:val="20"/>
                <w:szCs w:val="20"/>
                <w:lang w:val="en-US"/>
              </w:rPr>
              <w:t>P</w:t>
            </w:r>
            <w:r w:rsidRPr="00800663">
              <w:rPr>
                <w:sz w:val="20"/>
                <w:szCs w:val="20"/>
              </w:rPr>
              <w:t xml:space="preserve">7-Офис»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(</w:t>
            </w:r>
            <w:proofErr w:type="spellStart"/>
            <w:r w:rsidRPr="00800663">
              <w:rPr>
                <w:sz w:val="20"/>
                <w:szCs w:val="20"/>
              </w:rPr>
              <w:t>десктопная</w:t>
            </w:r>
            <w:proofErr w:type="spellEnd"/>
            <w:r w:rsidRPr="00800663">
              <w:rPr>
                <w:sz w:val="20"/>
                <w:szCs w:val="20"/>
              </w:rPr>
              <w:t xml:space="preserve"> ве</w:t>
            </w:r>
            <w:r w:rsidRPr="00800663">
              <w:rPr>
                <w:sz w:val="20"/>
                <w:szCs w:val="20"/>
              </w:rPr>
              <w:t>р</w:t>
            </w:r>
            <w:r w:rsidRPr="00800663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АО «Р</w:t>
            </w:r>
            <w:proofErr w:type="gramStart"/>
            <w:r w:rsidRPr="00800663">
              <w:rPr>
                <w:sz w:val="20"/>
                <w:szCs w:val="20"/>
              </w:rPr>
              <w:t>7</w:t>
            </w:r>
            <w:proofErr w:type="gramEnd"/>
            <w:r w:rsidRPr="00800663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Контракт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 ООО «</w:t>
            </w:r>
            <w:proofErr w:type="spellStart"/>
            <w:r w:rsidRPr="00800663">
              <w:rPr>
                <w:sz w:val="20"/>
                <w:szCs w:val="20"/>
              </w:rPr>
              <w:t>Софтекс</w:t>
            </w:r>
            <w:proofErr w:type="spellEnd"/>
            <w:r w:rsidRPr="00800663">
              <w:rPr>
                <w:sz w:val="20"/>
                <w:szCs w:val="20"/>
              </w:rPr>
              <w:t>»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от 24.10.2023 № 0364100000823000007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срок действия: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бессрочно</w:t>
            </w:r>
          </w:p>
        </w:tc>
      </w:tr>
      <w:tr w:rsidR="00800663" w:rsidRPr="00B27749" w:rsidTr="008634D9">
        <w:tc>
          <w:tcPr>
            <w:tcW w:w="350" w:type="dxa"/>
            <w:vAlign w:val="center"/>
          </w:tcPr>
          <w:p w:rsidR="00800663" w:rsidRPr="00B27749" w:rsidRDefault="00800663" w:rsidP="0089237F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27749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 xml:space="preserve">Операционная система «Альт </w:t>
            </w:r>
            <w:r w:rsidRPr="00800663">
              <w:rPr>
                <w:sz w:val="20"/>
                <w:szCs w:val="20"/>
              </w:rPr>
              <w:lastRenderedPageBreak/>
              <w:t>Образование»</w:t>
            </w:r>
          </w:p>
        </w:tc>
        <w:tc>
          <w:tcPr>
            <w:tcW w:w="190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lastRenderedPageBreak/>
              <w:t>ООО "Базальт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свободное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lastRenderedPageBreak/>
              <w:t>программное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43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https://reestr.digital.gov.ru/ree</w:t>
            </w:r>
            <w:r w:rsidRPr="00800663">
              <w:rPr>
                <w:sz w:val="20"/>
                <w:szCs w:val="20"/>
              </w:rPr>
              <w:lastRenderedPageBreak/>
              <w:t>str/303262/?sphrase_id=4435015</w:t>
            </w:r>
          </w:p>
        </w:tc>
        <w:tc>
          <w:tcPr>
            <w:tcW w:w="223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lastRenderedPageBreak/>
              <w:t xml:space="preserve">Контракт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 ООО «</w:t>
            </w:r>
            <w:proofErr w:type="spellStart"/>
            <w:r w:rsidRPr="00800663">
              <w:rPr>
                <w:sz w:val="20"/>
                <w:szCs w:val="20"/>
              </w:rPr>
              <w:t>Софтекс</w:t>
            </w:r>
            <w:proofErr w:type="spellEnd"/>
            <w:r w:rsidRPr="00800663">
              <w:rPr>
                <w:sz w:val="20"/>
                <w:szCs w:val="20"/>
              </w:rPr>
              <w:t>»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lastRenderedPageBreak/>
              <w:t xml:space="preserve">от 24.10.2023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№ 0364100000823000007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срок действия: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бессрочно</w:t>
            </w:r>
          </w:p>
        </w:tc>
      </w:tr>
      <w:tr w:rsidR="00800663" w:rsidRPr="00B27749" w:rsidTr="008634D9">
        <w:tc>
          <w:tcPr>
            <w:tcW w:w="350" w:type="dxa"/>
            <w:vAlign w:val="center"/>
          </w:tcPr>
          <w:p w:rsidR="00800663" w:rsidRPr="00B27749" w:rsidRDefault="00800663" w:rsidP="0089237F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B2774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91" w:type="dxa"/>
            <w:vAlign w:val="center"/>
          </w:tcPr>
          <w:p w:rsidR="00800663" w:rsidRPr="00800663" w:rsidRDefault="00800663" w:rsidP="00800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00663">
              <w:rPr>
                <w:rFonts w:eastAsia="IBMPlexSans"/>
                <w:sz w:val="20"/>
                <w:szCs w:val="20"/>
              </w:rPr>
              <w:t>Программная си</w:t>
            </w:r>
            <w:r w:rsidRPr="00800663">
              <w:rPr>
                <w:rFonts w:eastAsia="IBMPlexSans"/>
                <w:sz w:val="20"/>
                <w:szCs w:val="20"/>
              </w:rPr>
              <w:t>с</w:t>
            </w:r>
            <w:r w:rsidRPr="00800663">
              <w:rPr>
                <w:rFonts w:eastAsia="IBMPlexSans"/>
                <w:sz w:val="20"/>
                <w:szCs w:val="20"/>
              </w:rPr>
              <w:t>тема для обнар</w:t>
            </w:r>
            <w:r w:rsidRPr="00800663">
              <w:rPr>
                <w:rFonts w:eastAsia="IBMPlexSans"/>
                <w:sz w:val="20"/>
                <w:szCs w:val="20"/>
              </w:rPr>
              <w:t>у</w:t>
            </w:r>
            <w:r w:rsidRPr="00800663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800663">
              <w:rPr>
                <w:rFonts w:eastAsia="IBMPlexSans"/>
                <w:sz w:val="20"/>
                <w:szCs w:val="20"/>
              </w:rPr>
              <w:t>ч</w:t>
            </w:r>
            <w:r w:rsidRPr="00800663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800663">
              <w:rPr>
                <w:rFonts w:eastAsia="IBMPlexSans"/>
                <w:sz w:val="20"/>
                <w:szCs w:val="20"/>
              </w:rPr>
              <w:t>А</w:t>
            </w:r>
            <w:r w:rsidRPr="00800663">
              <w:rPr>
                <w:rFonts w:eastAsia="IBMPlexSans"/>
                <w:sz w:val="20"/>
                <w:szCs w:val="20"/>
              </w:rPr>
              <w:t>н</w:t>
            </w:r>
            <w:r w:rsidRPr="00800663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800663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АО «</w:t>
            </w:r>
            <w:proofErr w:type="spellStart"/>
            <w:r w:rsidRPr="00800663">
              <w:rPr>
                <w:sz w:val="20"/>
                <w:szCs w:val="20"/>
              </w:rPr>
              <w:t>Антиплагиат</w:t>
            </w:r>
            <w:proofErr w:type="spellEnd"/>
            <w:r w:rsidRPr="00800663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 xml:space="preserve">Лицензионный </w:t>
            </w:r>
            <w:r w:rsidRPr="00800663">
              <w:rPr>
                <w:bCs/>
                <w:sz w:val="20"/>
                <w:szCs w:val="20"/>
              </w:rPr>
              <w:t>договор</w:t>
            </w:r>
            <w:r w:rsidRPr="00800663">
              <w:rPr>
                <w:sz w:val="20"/>
                <w:szCs w:val="20"/>
              </w:rPr>
              <w:t xml:space="preserve">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 АО «</w:t>
            </w:r>
            <w:proofErr w:type="spellStart"/>
            <w:r w:rsidRPr="00800663">
              <w:rPr>
                <w:sz w:val="20"/>
                <w:szCs w:val="20"/>
              </w:rPr>
              <w:t>Антиплагиат</w:t>
            </w:r>
            <w:proofErr w:type="spellEnd"/>
            <w:r w:rsidRPr="00800663">
              <w:rPr>
                <w:sz w:val="20"/>
                <w:szCs w:val="20"/>
              </w:rPr>
              <w:t xml:space="preserve">»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 xml:space="preserve">от 23.05.2024 № 8151,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срок действия: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с 23.05.2024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по 22.05.2025</w:t>
            </w:r>
          </w:p>
        </w:tc>
      </w:tr>
      <w:tr w:rsidR="00800663" w:rsidRPr="00B27749" w:rsidTr="008634D9">
        <w:tc>
          <w:tcPr>
            <w:tcW w:w="350" w:type="dxa"/>
            <w:vAlign w:val="center"/>
          </w:tcPr>
          <w:p w:rsidR="00800663" w:rsidRPr="00B27749" w:rsidRDefault="00800663" w:rsidP="0089237F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800663" w:rsidRPr="00800663" w:rsidRDefault="00800663" w:rsidP="00800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800663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800663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800663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800663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800663" w:rsidRPr="00800663" w:rsidRDefault="00800663" w:rsidP="00800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00663">
              <w:rPr>
                <w:rFonts w:eastAsia="IBMPlexSans"/>
                <w:sz w:val="20"/>
                <w:szCs w:val="20"/>
              </w:rPr>
              <w:t>просмотр док</w:t>
            </w:r>
            <w:r w:rsidRPr="00800663">
              <w:rPr>
                <w:rFonts w:eastAsia="IBMPlexSans"/>
                <w:sz w:val="20"/>
                <w:szCs w:val="20"/>
              </w:rPr>
              <w:t>у</w:t>
            </w:r>
            <w:r w:rsidRPr="00800663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800663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800663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800663" w:rsidRPr="00800663" w:rsidRDefault="00D6768F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0" w:history="1">
              <w:proofErr w:type="spellStart"/>
              <w:r w:rsidR="00800663" w:rsidRPr="00800663">
                <w:rPr>
                  <w:sz w:val="20"/>
                  <w:szCs w:val="20"/>
                </w:rPr>
                <w:t>Adobe</w:t>
              </w:r>
              <w:proofErr w:type="spellEnd"/>
              <w:r w:rsidR="00800663" w:rsidRPr="00800663">
                <w:rPr>
                  <w:sz w:val="20"/>
                  <w:szCs w:val="20"/>
                </w:rPr>
                <w:t xml:space="preserve"> </w:t>
              </w:r>
              <w:proofErr w:type="spellStart"/>
              <w:r w:rsidR="00800663" w:rsidRPr="00800663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 xml:space="preserve">Свободно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-</w:t>
            </w:r>
          </w:p>
        </w:tc>
      </w:tr>
      <w:tr w:rsidR="00800663" w:rsidRPr="00B27749" w:rsidTr="008634D9">
        <w:tc>
          <w:tcPr>
            <w:tcW w:w="350" w:type="dxa"/>
            <w:vAlign w:val="center"/>
          </w:tcPr>
          <w:p w:rsidR="00800663" w:rsidRPr="00B27749" w:rsidRDefault="00800663" w:rsidP="0089237F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800663" w:rsidRPr="00800663" w:rsidRDefault="00800663" w:rsidP="00800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800663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800663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800663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800663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800663" w:rsidRPr="00800663" w:rsidRDefault="00800663" w:rsidP="00800663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00663">
              <w:rPr>
                <w:rFonts w:eastAsia="IBMPlexSans"/>
                <w:sz w:val="20"/>
                <w:szCs w:val="20"/>
              </w:rPr>
              <w:t>просмотр док</w:t>
            </w:r>
            <w:r w:rsidRPr="00800663">
              <w:rPr>
                <w:rFonts w:eastAsia="IBMPlexSans"/>
                <w:sz w:val="20"/>
                <w:szCs w:val="20"/>
              </w:rPr>
              <w:t>у</w:t>
            </w:r>
            <w:r w:rsidRPr="00800663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800663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800663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800663" w:rsidRPr="00800663" w:rsidRDefault="00D6768F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1" w:tooltip="Foxit Corporation (страница отсутствует)" w:history="1">
              <w:proofErr w:type="spellStart"/>
              <w:r w:rsidR="00800663" w:rsidRPr="00800663">
                <w:rPr>
                  <w:sz w:val="20"/>
                  <w:szCs w:val="20"/>
                </w:rPr>
                <w:t>Foxit</w:t>
              </w:r>
              <w:proofErr w:type="spellEnd"/>
              <w:r w:rsidR="00800663" w:rsidRPr="00800663">
                <w:rPr>
                  <w:sz w:val="20"/>
                  <w:szCs w:val="20"/>
                </w:rPr>
                <w:t xml:space="preserve"> </w:t>
              </w:r>
              <w:proofErr w:type="spellStart"/>
              <w:r w:rsidR="00800663" w:rsidRPr="00800663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 xml:space="preserve">Свободно </w:t>
            </w:r>
          </w:p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800663" w:rsidRPr="00800663" w:rsidRDefault="00800663" w:rsidP="00800663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00663">
              <w:rPr>
                <w:sz w:val="20"/>
                <w:szCs w:val="20"/>
              </w:rPr>
              <w:t>-</w:t>
            </w:r>
          </w:p>
        </w:tc>
      </w:tr>
    </w:tbl>
    <w:p w:rsidR="0089237F" w:rsidRPr="00B27749" w:rsidRDefault="0089237F" w:rsidP="0089237F">
      <w:pPr>
        <w:jc w:val="center"/>
      </w:pPr>
    </w:p>
    <w:p w:rsidR="0089237F" w:rsidRPr="00B27749" w:rsidRDefault="0089237F" w:rsidP="0089237F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7.3.5 Ресурсы информационно-телекоммуникационной сети «Интернет»</w:t>
      </w:r>
    </w:p>
    <w:p w:rsidR="0089237F" w:rsidRPr="00B27749" w:rsidRDefault="0089237F" w:rsidP="0089237F">
      <w:pPr>
        <w:shd w:val="clear" w:color="auto" w:fill="FFFFFF"/>
        <w:tabs>
          <w:tab w:val="num" w:pos="1134"/>
        </w:tabs>
        <w:ind w:firstLine="709"/>
      </w:pPr>
      <w:r w:rsidRPr="00B27749">
        <w:t xml:space="preserve">1. </w:t>
      </w:r>
      <w:proofErr w:type="spellStart"/>
      <w:r w:rsidRPr="00B27749">
        <w:t>CDTOwiki</w:t>
      </w:r>
      <w:proofErr w:type="spellEnd"/>
      <w:r w:rsidRPr="00B27749">
        <w:t xml:space="preserve">: база знаний по цифровой трансформации </w:t>
      </w:r>
      <w:hyperlink r:id="rId22" w:history="1">
        <w:r w:rsidRPr="00B27749">
          <w:rPr>
            <w:rStyle w:val="ae"/>
          </w:rPr>
          <w:t>https://cdto.wiki/</w:t>
        </w:r>
      </w:hyperlink>
    </w:p>
    <w:p w:rsidR="0089237F" w:rsidRPr="00B27749" w:rsidRDefault="0089237F" w:rsidP="0089237F">
      <w:pPr>
        <w:shd w:val="clear" w:color="auto" w:fill="FFFFFF"/>
        <w:ind w:firstLine="709"/>
      </w:pPr>
      <w:r w:rsidRPr="00B27749">
        <w:t>2. www.garant.ru - справочно-правовая система «ГАРАНТ».</w:t>
      </w:r>
    </w:p>
    <w:p w:rsidR="0089237F" w:rsidRPr="00B27749" w:rsidRDefault="0089237F" w:rsidP="0089237F">
      <w:pPr>
        <w:shd w:val="clear" w:color="auto" w:fill="FFFFFF"/>
        <w:ind w:firstLine="709"/>
      </w:pPr>
      <w:r w:rsidRPr="00B27749">
        <w:t>3. www.consultant.ru - справочно-правовая система «Консультант Плюс».</w:t>
      </w:r>
    </w:p>
    <w:p w:rsidR="0089237F" w:rsidRPr="00B27749" w:rsidRDefault="0089237F" w:rsidP="0089237F">
      <w:pPr>
        <w:shd w:val="clear" w:color="auto" w:fill="FFFFFF"/>
        <w:ind w:firstLine="709"/>
      </w:pPr>
      <w:r w:rsidRPr="00B27749">
        <w:t>4. www.rg.ru – сайт Российской газеты.</w:t>
      </w:r>
    </w:p>
    <w:p w:rsidR="0089237F" w:rsidRPr="00B27749" w:rsidRDefault="0089237F" w:rsidP="0089237F">
      <w:pPr>
        <w:shd w:val="clear" w:color="auto" w:fill="FFFFFF"/>
        <w:ind w:firstLine="709"/>
      </w:pPr>
      <w:r w:rsidRPr="00B27749">
        <w:t>5. База данных информационной системы «Единое окно доступа к образовател</w:t>
      </w:r>
      <w:r w:rsidRPr="00B27749">
        <w:t>ь</w:t>
      </w:r>
      <w:r w:rsidRPr="00B27749">
        <w:t>ным ресурсам» http://window.edu.ru</w:t>
      </w:r>
    </w:p>
    <w:p w:rsidR="0089237F" w:rsidRPr="00B27749" w:rsidRDefault="0089237F" w:rsidP="0089237F">
      <w:pPr>
        <w:shd w:val="clear" w:color="auto" w:fill="FFFFFF"/>
        <w:ind w:firstLine="709"/>
      </w:pPr>
      <w:r w:rsidRPr="00B27749">
        <w:t>6. Электронно-библиотечная система издательства «Лань» http://е.lanbook.com.</w:t>
      </w:r>
    </w:p>
    <w:p w:rsidR="0089237F" w:rsidRPr="00B27749" w:rsidRDefault="0089237F" w:rsidP="0089237F">
      <w:pPr>
        <w:shd w:val="clear" w:color="auto" w:fill="FFFFFF"/>
        <w:ind w:firstLine="709"/>
      </w:pPr>
      <w:r w:rsidRPr="00B27749">
        <w:t>7. Национальный цифровой ресурс «</w:t>
      </w:r>
      <w:proofErr w:type="spellStart"/>
      <w:r w:rsidRPr="00B27749">
        <w:t>Руконт</w:t>
      </w:r>
      <w:proofErr w:type="spellEnd"/>
      <w:r w:rsidRPr="00B27749">
        <w:t>» - межотраслевая электронная библи</w:t>
      </w:r>
      <w:r w:rsidRPr="00B27749">
        <w:t>о</w:t>
      </w:r>
      <w:r w:rsidRPr="00B27749">
        <w:t xml:space="preserve">тека на базе технологии </w:t>
      </w:r>
      <w:proofErr w:type="spellStart"/>
      <w:r w:rsidRPr="00B27749">
        <w:t>Контекстум</w:t>
      </w:r>
      <w:proofErr w:type="spellEnd"/>
      <w:r w:rsidRPr="00B27749">
        <w:t xml:space="preserve"> http://www. </w:t>
      </w:r>
      <w:proofErr w:type="spellStart"/>
      <w:r w:rsidRPr="00B27749">
        <w:t>rucont</w:t>
      </w:r>
      <w:proofErr w:type="spellEnd"/>
      <w:r w:rsidRPr="00B27749">
        <w:t>.</w:t>
      </w:r>
    </w:p>
    <w:p w:rsidR="0089237F" w:rsidRPr="00B27749" w:rsidRDefault="0089237F" w:rsidP="0089237F">
      <w:pPr>
        <w:shd w:val="clear" w:color="auto" w:fill="FFFFFF"/>
        <w:ind w:firstLine="709"/>
      </w:pPr>
      <w:r w:rsidRPr="00B27749">
        <w:t>8. Электронная библиотечная система Российского государственного аграрного з</w:t>
      </w:r>
      <w:r w:rsidRPr="00B27749">
        <w:t>а</w:t>
      </w:r>
      <w:r w:rsidRPr="00B27749">
        <w:t>очного университета http://ebs.rgazu.ru.</w:t>
      </w:r>
    </w:p>
    <w:p w:rsidR="0089237F" w:rsidRPr="00B27749" w:rsidRDefault="0089237F" w:rsidP="0089237F"/>
    <w:p w:rsidR="0089237F" w:rsidRPr="00B27749" w:rsidRDefault="0089237F" w:rsidP="0089237F">
      <w:pPr>
        <w:ind w:firstLine="0"/>
        <w:jc w:val="center"/>
        <w:rPr>
          <w:b/>
          <w:sz w:val="28"/>
          <w:szCs w:val="28"/>
        </w:rPr>
      </w:pPr>
      <w:r w:rsidRPr="00B27749">
        <w:rPr>
          <w:b/>
          <w:color w:val="000000" w:themeColor="text1"/>
          <w:sz w:val="28"/>
          <w:szCs w:val="28"/>
        </w:rPr>
        <w:t xml:space="preserve">7.3.6 </w:t>
      </w:r>
      <w:r w:rsidRPr="00B27749"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89237F" w:rsidRPr="00B27749" w:rsidRDefault="0089237F" w:rsidP="0089237F">
      <w:pPr>
        <w:ind w:firstLine="709"/>
      </w:pPr>
      <w:r w:rsidRPr="00B27749">
        <w:t xml:space="preserve">1. </w:t>
      </w:r>
      <w:r w:rsidRPr="00B27749">
        <w:rPr>
          <w:lang w:val="en-US"/>
        </w:rPr>
        <w:t>LMS</w:t>
      </w:r>
      <w:r w:rsidRPr="00B27749">
        <w:t xml:space="preserve">-платформа </w:t>
      </w:r>
      <w:r w:rsidRPr="00B27749">
        <w:rPr>
          <w:lang w:val="en-US"/>
        </w:rPr>
        <w:t>Moodle</w:t>
      </w:r>
    </w:p>
    <w:p w:rsidR="0089237F" w:rsidRPr="00B27749" w:rsidRDefault="0089237F" w:rsidP="0089237F">
      <w:pPr>
        <w:ind w:firstLine="709"/>
      </w:pPr>
      <w:r w:rsidRPr="00B27749">
        <w:t>2. Виртуальная доска Миро: miro.com</w:t>
      </w:r>
    </w:p>
    <w:p w:rsidR="0089237F" w:rsidRPr="00B27749" w:rsidRDefault="0089237F" w:rsidP="0089237F">
      <w:pPr>
        <w:ind w:firstLine="709"/>
      </w:pPr>
      <w:r w:rsidRPr="00B27749">
        <w:t xml:space="preserve">3. Виртуальная доска </w:t>
      </w:r>
      <w:proofErr w:type="spellStart"/>
      <w:r w:rsidRPr="00B27749">
        <w:t>SBoard</w:t>
      </w:r>
      <w:proofErr w:type="spellEnd"/>
      <w:r w:rsidRPr="00B27749">
        <w:t xml:space="preserve"> https://sboard.online</w:t>
      </w:r>
    </w:p>
    <w:p w:rsidR="0089237F" w:rsidRPr="00B27749" w:rsidRDefault="0089237F" w:rsidP="0089237F">
      <w:pPr>
        <w:ind w:firstLine="709"/>
      </w:pPr>
      <w:r w:rsidRPr="00B27749">
        <w:t xml:space="preserve">4. Виртуальная доска </w:t>
      </w:r>
      <w:proofErr w:type="spellStart"/>
      <w:r w:rsidRPr="00B27749">
        <w:t>Padlet</w:t>
      </w:r>
      <w:proofErr w:type="spellEnd"/>
      <w:r w:rsidRPr="00B27749">
        <w:t>: https://ru.padlet.com</w:t>
      </w:r>
    </w:p>
    <w:p w:rsidR="0089237F" w:rsidRPr="00B27749" w:rsidRDefault="0089237F" w:rsidP="0089237F">
      <w:pPr>
        <w:ind w:firstLine="709"/>
      </w:pPr>
      <w:r w:rsidRPr="00B27749">
        <w:t xml:space="preserve">5. Облачные сервисы: </w:t>
      </w:r>
      <w:proofErr w:type="spellStart"/>
      <w:r w:rsidRPr="00B27749">
        <w:t>Яндекс</w:t>
      </w:r>
      <w:proofErr w:type="gramStart"/>
      <w:r w:rsidRPr="00B27749">
        <w:t>.Д</w:t>
      </w:r>
      <w:proofErr w:type="gramEnd"/>
      <w:r w:rsidRPr="00B27749">
        <w:t>иск</w:t>
      </w:r>
      <w:proofErr w:type="spellEnd"/>
      <w:r w:rsidRPr="00B27749">
        <w:t xml:space="preserve">, Облако </w:t>
      </w:r>
      <w:proofErr w:type="spellStart"/>
      <w:r w:rsidRPr="00B27749">
        <w:t>Mail.ru</w:t>
      </w:r>
      <w:proofErr w:type="spellEnd"/>
    </w:p>
    <w:p w:rsidR="0089237F" w:rsidRPr="00B27749" w:rsidRDefault="0089237F" w:rsidP="0089237F">
      <w:pPr>
        <w:ind w:firstLine="709"/>
      </w:pPr>
      <w:r w:rsidRPr="00B27749">
        <w:t xml:space="preserve">6. Сервисы опросов: </w:t>
      </w:r>
      <w:proofErr w:type="spellStart"/>
      <w:r w:rsidRPr="00B27749">
        <w:t>Яндекс</w:t>
      </w:r>
      <w:proofErr w:type="spellEnd"/>
      <w:r w:rsidRPr="00B27749">
        <w:t xml:space="preserve"> Формы, </w:t>
      </w:r>
      <w:proofErr w:type="spellStart"/>
      <w:r w:rsidRPr="00B27749">
        <w:rPr>
          <w:lang w:val="en-US"/>
        </w:rPr>
        <w:t>MyQuiz</w:t>
      </w:r>
      <w:proofErr w:type="spellEnd"/>
    </w:p>
    <w:p w:rsidR="0089237F" w:rsidRPr="00B27749" w:rsidRDefault="0089237F" w:rsidP="0089237F">
      <w:pPr>
        <w:ind w:firstLine="709"/>
      </w:pPr>
      <w:r w:rsidRPr="00B27749">
        <w:t xml:space="preserve">7. Сервисы видеосвязи: </w:t>
      </w:r>
      <w:proofErr w:type="spellStart"/>
      <w:r w:rsidRPr="00B27749">
        <w:t>Яндекс</w:t>
      </w:r>
      <w:proofErr w:type="spellEnd"/>
      <w:r w:rsidRPr="00B27749">
        <w:t xml:space="preserve"> телемост, </w:t>
      </w:r>
      <w:r w:rsidRPr="00B27749">
        <w:rPr>
          <w:lang w:val="en-US"/>
        </w:rPr>
        <w:t>Webinar</w:t>
      </w:r>
      <w:r w:rsidRPr="00B27749">
        <w:t>.</w:t>
      </w:r>
      <w:proofErr w:type="spellStart"/>
      <w:r w:rsidRPr="00B27749">
        <w:rPr>
          <w:lang w:val="en-US"/>
        </w:rPr>
        <w:t>ru</w:t>
      </w:r>
      <w:proofErr w:type="spellEnd"/>
    </w:p>
    <w:p w:rsidR="0089237F" w:rsidRPr="00B27749" w:rsidRDefault="0089237F" w:rsidP="0089237F">
      <w:pPr>
        <w:ind w:firstLine="709"/>
      </w:pPr>
      <w:r w:rsidRPr="00B27749">
        <w:t xml:space="preserve">8. Сервис совместной работы над проектами для небольших групп </w:t>
      </w:r>
      <w:proofErr w:type="spellStart"/>
      <w:r w:rsidRPr="00B27749">
        <w:t>Trello</w:t>
      </w:r>
      <w:proofErr w:type="spellEnd"/>
      <w:r w:rsidRPr="00B27749">
        <w:t xml:space="preserve"> http://www.trello.com</w:t>
      </w:r>
    </w:p>
    <w:p w:rsidR="0089237F" w:rsidRPr="00B27749" w:rsidRDefault="0089237F" w:rsidP="0089237F">
      <w:pPr>
        <w:jc w:val="center"/>
      </w:pPr>
    </w:p>
    <w:p w:rsidR="0089237F" w:rsidRPr="00B27749" w:rsidRDefault="0089237F" w:rsidP="0089237F">
      <w:pPr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t>7.3.7 Цифровые технологии, применяемые при изучении дисциплины</w:t>
      </w:r>
    </w:p>
    <w:p w:rsidR="0089237F" w:rsidRPr="00B27749" w:rsidRDefault="0089237F" w:rsidP="0089237F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89237F" w:rsidRPr="00B27749" w:rsidTr="003A5A58">
        <w:tc>
          <w:tcPr>
            <w:tcW w:w="232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89237F" w:rsidRPr="00B27749" w:rsidRDefault="0089237F" w:rsidP="0089237F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ИДК</w:t>
            </w:r>
          </w:p>
        </w:tc>
      </w:tr>
      <w:tr w:rsidR="0089237F" w:rsidRPr="00B27749" w:rsidTr="003A5A58">
        <w:tc>
          <w:tcPr>
            <w:tcW w:w="232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Лекции</w:t>
            </w:r>
          </w:p>
          <w:p w:rsidR="0089237F" w:rsidRPr="00B27749" w:rsidRDefault="0089237F" w:rsidP="0089237F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89237F" w:rsidRPr="00B27749" w:rsidRDefault="0089237F" w:rsidP="008F2782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</w:t>
            </w:r>
            <w:r w:rsidR="008F2782" w:rsidRPr="00B27749"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89237F" w:rsidRPr="00B27749" w:rsidRDefault="0089237F" w:rsidP="008F2782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ИДК-</w:t>
            </w:r>
            <w:r w:rsidR="008F2782" w:rsidRPr="00B27749">
              <w:rPr>
                <w:sz w:val="22"/>
                <w:szCs w:val="22"/>
              </w:rPr>
              <w:t>2</w:t>
            </w:r>
          </w:p>
        </w:tc>
      </w:tr>
      <w:tr w:rsidR="0089237F" w:rsidRPr="00B27749" w:rsidTr="003A5A58">
        <w:tc>
          <w:tcPr>
            <w:tcW w:w="232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B27749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89237F" w:rsidRPr="00B27749" w:rsidRDefault="0089237F" w:rsidP="0089237F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89237F" w:rsidRPr="00B27749" w:rsidRDefault="0089237F" w:rsidP="008F2782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ПК-</w:t>
            </w:r>
            <w:r w:rsidR="008F2782" w:rsidRPr="00B27749"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89237F" w:rsidRPr="00B27749" w:rsidRDefault="0089237F" w:rsidP="008F2782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749">
              <w:rPr>
                <w:sz w:val="22"/>
                <w:szCs w:val="22"/>
              </w:rPr>
              <w:t>ИДК-</w:t>
            </w:r>
            <w:r w:rsidR="008F2782" w:rsidRPr="00B27749">
              <w:rPr>
                <w:sz w:val="22"/>
                <w:szCs w:val="22"/>
              </w:rPr>
              <w:t>2</w:t>
            </w:r>
          </w:p>
        </w:tc>
      </w:tr>
    </w:tbl>
    <w:p w:rsidR="0089237F" w:rsidRPr="00B27749" w:rsidRDefault="0089237F" w:rsidP="0089237F"/>
    <w:p w:rsidR="00800663" w:rsidRDefault="00800663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9233E" w:rsidRPr="00B27749" w:rsidRDefault="00095B0F" w:rsidP="0089237F">
      <w:pPr>
        <w:widowControl/>
        <w:tabs>
          <w:tab w:val="left" w:pos="-426"/>
        </w:tabs>
        <w:ind w:firstLine="0"/>
        <w:jc w:val="center"/>
        <w:rPr>
          <w:b/>
          <w:sz w:val="28"/>
          <w:szCs w:val="28"/>
        </w:rPr>
      </w:pPr>
      <w:r w:rsidRPr="00B27749">
        <w:rPr>
          <w:b/>
          <w:sz w:val="28"/>
          <w:szCs w:val="28"/>
        </w:rPr>
        <w:lastRenderedPageBreak/>
        <w:t>8</w:t>
      </w:r>
      <w:r w:rsidR="00000267" w:rsidRPr="00B27749">
        <w:rPr>
          <w:b/>
          <w:sz w:val="28"/>
          <w:szCs w:val="28"/>
        </w:rPr>
        <w:t xml:space="preserve">. Материально-техническое обеспечение дисциплины </w:t>
      </w:r>
      <w:r w:rsidR="00015A1B" w:rsidRPr="00B27749">
        <w:rPr>
          <w:b/>
          <w:sz w:val="28"/>
          <w:szCs w:val="28"/>
        </w:rPr>
        <w:t>(модуля)</w:t>
      </w:r>
    </w:p>
    <w:p w:rsidR="00D3504A" w:rsidRPr="00B27749" w:rsidRDefault="00316260" w:rsidP="00803A49">
      <w:pPr>
        <w:widowControl/>
        <w:ind w:firstLine="709"/>
      </w:pPr>
      <w:r w:rsidRPr="00B27749">
        <w:t xml:space="preserve">1. </w:t>
      </w:r>
      <w:r w:rsidR="00D3504A" w:rsidRPr="00B27749">
        <w:t>Учебная аудитория для проведения занятий лекционного типа (г. Мичуринск, ул. Интернациональная, дом № 101, 1/103)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1. Проектор </w:t>
      </w:r>
      <w:proofErr w:type="spellStart"/>
      <w:r w:rsidRPr="00B27749">
        <w:t>Acer</w:t>
      </w:r>
      <w:proofErr w:type="spellEnd"/>
      <w:r w:rsidRPr="00B27749">
        <w:t xml:space="preserve"> X1261P (</w:t>
      </w:r>
      <w:proofErr w:type="spellStart"/>
      <w:r w:rsidRPr="00B27749">
        <w:t>nV</w:t>
      </w:r>
      <w:proofErr w:type="spellEnd"/>
      <w:r w:rsidRPr="00B27749">
        <w:t xml:space="preserve"> 3D) DLP 2700LUMENS (инв. № 2101045353);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2. Экран </w:t>
      </w:r>
      <w:proofErr w:type="spellStart"/>
      <w:r w:rsidRPr="00B27749">
        <w:t>DraperLuma</w:t>
      </w:r>
      <w:proofErr w:type="spellEnd"/>
      <w:r w:rsidRPr="00B27749">
        <w:t xml:space="preserve"> NTSC (3:4) 305/120" ручной, настенно-потолочный (инв. № 2101065491)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3. Ноутбук </w:t>
      </w:r>
      <w:proofErr w:type="spellStart"/>
      <w:r w:rsidRPr="00B27749">
        <w:t>Lenovo</w:t>
      </w:r>
      <w:proofErr w:type="spellEnd"/>
      <w:r w:rsidR="0089237F" w:rsidRPr="00B27749">
        <w:t xml:space="preserve"> </w:t>
      </w:r>
      <w:proofErr w:type="spellStart"/>
      <w:r w:rsidRPr="00B27749">
        <w:t>IdeaPad</w:t>
      </w:r>
      <w:proofErr w:type="spellEnd"/>
      <w:r w:rsidRPr="00B27749">
        <w:t xml:space="preserve"> V580c (инв.№21013400405)</w:t>
      </w:r>
    </w:p>
    <w:p w:rsidR="00D3504A" w:rsidRPr="00B27749" w:rsidRDefault="00D3504A" w:rsidP="00803A49">
      <w:pPr>
        <w:widowControl/>
        <w:ind w:firstLine="709"/>
      </w:pPr>
      <w:r w:rsidRPr="00B27749">
        <w:t>4. Наборы демонстрационного оборудования и учебно-наглядных пособий.</w:t>
      </w:r>
    </w:p>
    <w:p w:rsidR="008D5782" w:rsidRPr="00B27749" w:rsidRDefault="008D5782" w:rsidP="00803A49">
      <w:pPr>
        <w:widowControl/>
        <w:ind w:firstLine="709"/>
      </w:pPr>
    </w:p>
    <w:p w:rsidR="00D3504A" w:rsidRPr="00B27749" w:rsidRDefault="008D5782" w:rsidP="00803A49">
      <w:pPr>
        <w:widowControl/>
        <w:ind w:firstLine="709"/>
      </w:pPr>
      <w:r w:rsidRPr="00B27749">
        <w:t xml:space="preserve">2. </w:t>
      </w:r>
      <w:r w:rsidR="00D3504A" w:rsidRPr="00B27749">
        <w:t>Учебная аудитория для проведения занятий семинарского типа, групповых и и</w:t>
      </w:r>
      <w:r w:rsidR="00D3504A" w:rsidRPr="00B27749">
        <w:t>н</w:t>
      </w:r>
      <w:r w:rsidR="00D3504A" w:rsidRPr="00B27749">
        <w:t>дивидуальных консультаций, текущего контроля и промежуточной аттестации (лаборат</w:t>
      </w:r>
      <w:r w:rsidR="00D3504A" w:rsidRPr="00B27749">
        <w:t>о</w:t>
      </w:r>
      <w:r w:rsidR="00D3504A" w:rsidRPr="00B27749">
        <w:t>рия экспертизы качества продовольственных и непродовольственных товаров)</w:t>
      </w:r>
      <w:r w:rsidR="0089237F" w:rsidRPr="00B27749">
        <w:t xml:space="preserve"> </w:t>
      </w:r>
      <w:r w:rsidR="00D3504A" w:rsidRPr="00B27749">
        <w:t>(г. Мич</w:t>
      </w:r>
      <w:r w:rsidR="00D3504A" w:rsidRPr="00B27749">
        <w:t>у</w:t>
      </w:r>
      <w:r w:rsidR="00D3504A" w:rsidRPr="00B27749">
        <w:t>ринск, ул. Интернациональная, дом № 101, 1/16)</w:t>
      </w:r>
    </w:p>
    <w:p w:rsidR="00D3504A" w:rsidRPr="00B27749" w:rsidRDefault="00D3504A" w:rsidP="00803A49">
      <w:pPr>
        <w:widowControl/>
        <w:ind w:firstLine="709"/>
      </w:pPr>
      <w:r w:rsidRPr="00B27749">
        <w:t>1. Весы ВЛР-200 (инв. № 2101040453);</w:t>
      </w:r>
    </w:p>
    <w:p w:rsidR="00D3504A" w:rsidRPr="00B27749" w:rsidRDefault="00D3504A" w:rsidP="00803A49">
      <w:pPr>
        <w:widowControl/>
        <w:ind w:firstLine="709"/>
      </w:pPr>
      <w:r w:rsidRPr="00B27749">
        <w:t>2. Весы лабораторные СUХ-620Н (инв. № 41013401559);</w:t>
      </w:r>
    </w:p>
    <w:p w:rsidR="00D3504A" w:rsidRPr="00B27749" w:rsidRDefault="00D3504A" w:rsidP="00803A49">
      <w:pPr>
        <w:widowControl/>
        <w:ind w:firstLine="709"/>
      </w:pPr>
      <w:r w:rsidRPr="00B27749">
        <w:t>3. Весы лабораторные ВЛКТ-500 (инв. № 1101041311);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4. Весы настольные </w:t>
      </w:r>
      <w:proofErr w:type="spellStart"/>
      <w:r w:rsidRPr="00B27749">
        <w:t>циферблатн</w:t>
      </w:r>
      <w:proofErr w:type="spellEnd"/>
      <w:r w:rsidRPr="00B27749">
        <w:t>. (инв. № 2101060138);</w:t>
      </w:r>
    </w:p>
    <w:p w:rsidR="00D3504A" w:rsidRPr="00B27749" w:rsidRDefault="00D3504A" w:rsidP="00803A49">
      <w:pPr>
        <w:widowControl/>
        <w:ind w:firstLine="709"/>
      </w:pPr>
      <w:r w:rsidRPr="00B27749">
        <w:t>5. Весы технические Т-1000 (инв. № 2101060121; 2101060122)</w:t>
      </w:r>
    </w:p>
    <w:p w:rsidR="00D3504A" w:rsidRPr="00B27749" w:rsidRDefault="00D3504A" w:rsidP="00803A49">
      <w:pPr>
        <w:widowControl/>
        <w:ind w:firstLine="709"/>
      </w:pPr>
      <w:r w:rsidRPr="00B27749">
        <w:t>6. Влагомер Кварц (инв. № 1101041322);</w:t>
      </w:r>
    </w:p>
    <w:p w:rsidR="00D3504A" w:rsidRPr="00B27749" w:rsidRDefault="00D3504A" w:rsidP="00803A49">
      <w:pPr>
        <w:widowControl/>
        <w:ind w:firstLine="709"/>
      </w:pPr>
      <w:r w:rsidRPr="00B27749">
        <w:t>7. Дистиллятор (инв. № 2101060123);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8. Кухонная плита </w:t>
      </w:r>
      <w:proofErr w:type="spellStart"/>
      <w:r w:rsidRPr="00B27749">
        <w:t>Morame</w:t>
      </w:r>
      <w:proofErr w:type="spellEnd"/>
      <w:r w:rsidRPr="00B27749">
        <w:t xml:space="preserve"> 57229 FW(инв. № 41013602188);</w:t>
      </w:r>
    </w:p>
    <w:p w:rsidR="00D3504A" w:rsidRPr="00B27749" w:rsidRDefault="00D3504A" w:rsidP="00803A49">
      <w:pPr>
        <w:widowControl/>
        <w:ind w:firstLine="709"/>
      </w:pPr>
      <w:r w:rsidRPr="00B27749">
        <w:t>9. Лабораторная мебель «Варшава» (инв. № 21013600715);</w:t>
      </w:r>
    </w:p>
    <w:p w:rsidR="00D3504A" w:rsidRPr="00B27749" w:rsidRDefault="00D3504A" w:rsidP="00803A49">
      <w:pPr>
        <w:widowControl/>
        <w:ind w:firstLine="709"/>
      </w:pPr>
      <w:r w:rsidRPr="00B27749">
        <w:t>10. Микроскоп (инв. № 2101060130);</w:t>
      </w:r>
    </w:p>
    <w:p w:rsidR="00D3504A" w:rsidRPr="00B27749" w:rsidRDefault="00D3504A" w:rsidP="00803A49">
      <w:pPr>
        <w:widowControl/>
        <w:ind w:firstLine="709"/>
      </w:pPr>
      <w:r w:rsidRPr="00B27749">
        <w:t>11. Мясорубка «Василиса М</w:t>
      </w:r>
      <w:proofErr w:type="gramStart"/>
      <w:r w:rsidRPr="00B27749">
        <w:t>2</w:t>
      </w:r>
      <w:proofErr w:type="gramEnd"/>
      <w:r w:rsidRPr="00B27749">
        <w:t>» (инв. № 21013600721);</w:t>
      </w:r>
    </w:p>
    <w:p w:rsidR="00D3504A" w:rsidRPr="00B27749" w:rsidRDefault="00D3504A" w:rsidP="00803A49">
      <w:pPr>
        <w:widowControl/>
        <w:ind w:firstLine="709"/>
      </w:pPr>
      <w:r w:rsidRPr="00B27749">
        <w:t>12. Поляриметр ИГП-01 (инв. № 2101040458);</w:t>
      </w:r>
    </w:p>
    <w:p w:rsidR="00D3504A" w:rsidRPr="00B27749" w:rsidRDefault="00D3504A" w:rsidP="00803A49">
      <w:pPr>
        <w:widowControl/>
        <w:ind w:firstLine="709"/>
      </w:pPr>
      <w:r w:rsidRPr="00B27749">
        <w:t>13. Прибор для определения клейковины ИДК-4 (инв. № 2101040460);</w:t>
      </w:r>
    </w:p>
    <w:p w:rsidR="00D3504A" w:rsidRPr="00B27749" w:rsidRDefault="00D3504A" w:rsidP="00803A49">
      <w:pPr>
        <w:widowControl/>
        <w:ind w:firstLine="709"/>
      </w:pPr>
      <w:r w:rsidRPr="00B27749">
        <w:t>14. Рефрактометр РЛ-2 (инв. № 2101040455);</w:t>
      </w:r>
    </w:p>
    <w:p w:rsidR="00D3504A" w:rsidRPr="00B27749" w:rsidRDefault="00D3504A" w:rsidP="00803A49">
      <w:pPr>
        <w:widowControl/>
        <w:ind w:firstLine="709"/>
      </w:pPr>
      <w:r w:rsidRPr="00B27749">
        <w:t>15. Рефрактометр ИРФ-454Б2М с подсветкой и доп. шапкой (инв. № 21013400705);</w:t>
      </w:r>
    </w:p>
    <w:p w:rsidR="00D3504A" w:rsidRPr="00B27749" w:rsidRDefault="00D3504A" w:rsidP="00803A49">
      <w:pPr>
        <w:widowControl/>
        <w:ind w:firstLine="709"/>
      </w:pPr>
      <w:r w:rsidRPr="00B27749">
        <w:t>16. Рефрактометр ИРФ-464 (инв. № 2101060131);</w:t>
      </w:r>
    </w:p>
    <w:p w:rsidR="00D3504A" w:rsidRPr="00B27749" w:rsidRDefault="00D3504A" w:rsidP="00803A49">
      <w:pPr>
        <w:widowControl/>
        <w:ind w:firstLine="709"/>
      </w:pPr>
      <w:r w:rsidRPr="00B27749">
        <w:t>17. РН-метр РН-013 (инв. № 21013400704);</w:t>
      </w:r>
    </w:p>
    <w:p w:rsidR="00D3504A" w:rsidRPr="00B27749" w:rsidRDefault="00D3504A" w:rsidP="00803A49">
      <w:pPr>
        <w:widowControl/>
        <w:ind w:firstLine="709"/>
      </w:pPr>
      <w:r w:rsidRPr="00B27749">
        <w:t>18. РН-метр (инв. № 2101040462);</w:t>
      </w:r>
    </w:p>
    <w:p w:rsidR="00D3504A" w:rsidRPr="00B27749" w:rsidRDefault="00D3504A" w:rsidP="00803A49">
      <w:pPr>
        <w:widowControl/>
        <w:ind w:firstLine="709"/>
      </w:pPr>
      <w:r w:rsidRPr="00B27749">
        <w:t>19. Сахариметр СУ-4 (инв. № 2101040459; 21013400702);</w:t>
      </w:r>
    </w:p>
    <w:p w:rsidR="00D3504A" w:rsidRPr="00B27749" w:rsidRDefault="00D3504A" w:rsidP="00803A49">
      <w:pPr>
        <w:widowControl/>
        <w:ind w:firstLine="709"/>
      </w:pPr>
      <w:r w:rsidRPr="00B27749">
        <w:t>20. Сита почвенные (инв. № 2101060135);</w:t>
      </w:r>
    </w:p>
    <w:p w:rsidR="00D3504A" w:rsidRPr="00B27749" w:rsidRDefault="00D3504A" w:rsidP="00803A49">
      <w:pPr>
        <w:widowControl/>
        <w:ind w:firstLine="709"/>
      </w:pPr>
      <w:r w:rsidRPr="00B27749">
        <w:t>21. СОЭКС-Нитрат-тестер мод. NVC-019-1 (инв. № 21013400706);</w:t>
      </w:r>
    </w:p>
    <w:p w:rsidR="00D3504A" w:rsidRPr="00B27749" w:rsidRDefault="00D3504A" w:rsidP="00803A49">
      <w:pPr>
        <w:widowControl/>
        <w:ind w:firstLine="709"/>
      </w:pPr>
      <w:r w:rsidRPr="00B27749">
        <w:t>22. Стенд 1,5*0,72 м (инв. № 21013600706);</w:t>
      </w:r>
    </w:p>
    <w:p w:rsidR="00D3504A" w:rsidRPr="00B27749" w:rsidRDefault="00D3504A" w:rsidP="00803A49">
      <w:pPr>
        <w:widowControl/>
        <w:ind w:firstLine="709"/>
      </w:pPr>
      <w:r w:rsidRPr="00B27749">
        <w:t>23. Стенд 1,5*1,05 м (инв. № 21013600705);</w:t>
      </w:r>
    </w:p>
    <w:p w:rsidR="00D3504A" w:rsidRPr="00B27749" w:rsidRDefault="00D3504A" w:rsidP="00803A49">
      <w:pPr>
        <w:widowControl/>
        <w:ind w:firstLine="709"/>
      </w:pPr>
      <w:r w:rsidRPr="00B27749">
        <w:t>24. Стенд 1,8*0,6 м (инв. № 21013600708);</w:t>
      </w:r>
    </w:p>
    <w:p w:rsidR="00D3504A" w:rsidRPr="00B27749" w:rsidRDefault="00D3504A" w:rsidP="00803A49">
      <w:pPr>
        <w:widowControl/>
        <w:ind w:firstLine="709"/>
      </w:pPr>
      <w:r w:rsidRPr="00B27749">
        <w:t>25. Стенд 1,8*0,6 м (инв. № 21013600707);</w:t>
      </w:r>
    </w:p>
    <w:p w:rsidR="00D3504A" w:rsidRPr="00B27749" w:rsidRDefault="00D3504A" w:rsidP="00803A49">
      <w:pPr>
        <w:widowControl/>
        <w:ind w:firstLine="709"/>
      </w:pPr>
      <w:r w:rsidRPr="00B27749">
        <w:t>26. Стенд 1*4,5 м (инв. № 21013600709);</w:t>
      </w:r>
    </w:p>
    <w:p w:rsidR="00D3504A" w:rsidRPr="00B27749" w:rsidRDefault="00D3504A" w:rsidP="00803A49">
      <w:pPr>
        <w:widowControl/>
        <w:ind w:firstLine="709"/>
      </w:pPr>
      <w:r w:rsidRPr="00B27749">
        <w:t>27. Стиральная машина ОКА (инв. № 2101060136);</w:t>
      </w:r>
    </w:p>
    <w:p w:rsidR="00D3504A" w:rsidRPr="00B27749" w:rsidRDefault="00D3504A" w:rsidP="00803A49">
      <w:pPr>
        <w:widowControl/>
        <w:ind w:firstLine="709"/>
      </w:pPr>
      <w:r w:rsidRPr="00B27749">
        <w:t>28. Стол для весов (инв. № 1101041316);</w:t>
      </w:r>
    </w:p>
    <w:p w:rsidR="00D3504A" w:rsidRPr="00B27749" w:rsidRDefault="00D3504A" w:rsidP="00803A49">
      <w:pPr>
        <w:widowControl/>
        <w:ind w:firstLine="709"/>
      </w:pPr>
      <w:r w:rsidRPr="00B27749">
        <w:t>29. Стол для титрования (инв. № 1101041317);</w:t>
      </w:r>
    </w:p>
    <w:p w:rsidR="00D3504A" w:rsidRPr="00B27749" w:rsidRDefault="00D3504A" w:rsidP="00803A49">
      <w:pPr>
        <w:widowControl/>
        <w:ind w:firstLine="709"/>
      </w:pPr>
      <w:r w:rsidRPr="00B27749">
        <w:t>30. Стол передвижной (инв. № 1101041315);</w:t>
      </w:r>
    </w:p>
    <w:p w:rsidR="00D3504A" w:rsidRPr="00B27749" w:rsidRDefault="00D3504A" w:rsidP="00803A49">
      <w:pPr>
        <w:widowControl/>
        <w:ind w:firstLine="709"/>
      </w:pPr>
      <w:r w:rsidRPr="00B27749">
        <w:t>31. Стол приставной (инв. № 1101041312, 1101041313, 1101041314);</w:t>
      </w:r>
    </w:p>
    <w:p w:rsidR="00D3504A" w:rsidRPr="00B27749" w:rsidRDefault="00D3504A" w:rsidP="00803A49">
      <w:pPr>
        <w:widowControl/>
        <w:ind w:firstLine="709"/>
      </w:pPr>
      <w:r w:rsidRPr="00B27749">
        <w:t>32. Термостат (инв. № 2101040461);</w:t>
      </w:r>
    </w:p>
    <w:p w:rsidR="00D3504A" w:rsidRPr="00B27749" w:rsidRDefault="00D3504A" w:rsidP="00803A49">
      <w:pPr>
        <w:widowControl/>
        <w:ind w:firstLine="709"/>
      </w:pPr>
      <w:r w:rsidRPr="00B27749">
        <w:t>33. Фотометр КФК-3-01 «ЗОМЗ» фотоэлектрический (инв. № 21013400703);</w:t>
      </w:r>
    </w:p>
    <w:p w:rsidR="00D3504A" w:rsidRPr="00B27749" w:rsidRDefault="00D3504A" w:rsidP="00803A49">
      <w:pPr>
        <w:widowControl/>
        <w:ind w:firstLine="709"/>
      </w:pPr>
      <w:r w:rsidRPr="00B27749">
        <w:t>34. Холодильник НОРД (инв. № 2101040456);</w:t>
      </w:r>
    </w:p>
    <w:p w:rsidR="00D3504A" w:rsidRPr="00B27749" w:rsidRDefault="00D3504A" w:rsidP="00803A49">
      <w:pPr>
        <w:widowControl/>
        <w:ind w:firstLine="709"/>
      </w:pPr>
      <w:r w:rsidRPr="00B27749">
        <w:t>35. Центрифуга МРW-310 (инв. № 1101041303);</w:t>
      </w:r>
    </w:p>
    <w:p w:rsidR="00D3504A" w:rsidRPr="00B27749" w:rsidRDefault="00D3504A" w:rsidP="00803A49">
      <w:pPr>
        <w:widowControl/>
        <w:ind w:firstLine="709"/>
      </w:pPr>
      <w:r w:rsidRPr="00B27749">
        <w:t>36. Центрифуга ОКА (инв. № 1101041304);</w:t>
      </w:r>
    </w:p>
    <w:p w:rsidR="00D3504A" w:rsidRPr="00B27749" w:rsidRDefault="00D3504A" w:rsidP="00803A49">
      <w:pPr>
        <w:widowControl/>
        <w:ind w:firstLine="709"/>
      </w:pPr>
      <w:r w:rsidRPr="00B27749">
        <w:t>37. Шкаф вытяжной (инв. № 2101040451);</w:t>
      </w:r>
    </w:p>
    <w:p w:rsidR="00D3504A" w:rsidRPr="00B27749" w:rsidRDefault="00D3504A" w:rsidP="00803A49">
      <w:pPr>
        <w:widowControl/>
        <w:ind w:firstLine="709"/>
      </w:pPr>
      <w:r w:rsidRPr="00B27749">
        <w:t>38. Шкаф лабораторный (инв. № 21013600722; 21013600723; 21013600724; 21013600725);</w:t>
      </w:r>
    </w:p>
    <w:p w:rsidR="00D3504A" w:rsidRPr="00B27749" w:rsidRDefault="00D3504A" w:rsidP="00803A49">
      <w:pPr>
        <w:widowControl/>
        <w:ind w:firstLine="709"/>
      </w:pPr>
      <w:r w:rsidRPr="00B27749">
        <w:lastRenderedPageBreak/>
        <w:t>39. Шкаф сушильный ШСО-80 (инв. № 1101041302);</w:t>
      </w:r>
    </w:p>
    <w:p w:rsidR="00D3504A" w:rsidRPr="00B27749" w:rsidRDefault="00D3504A" w:rsidP="00803A49">
      <w:pPr>
        <w:widowControl/>
        <w:ind w:firstLine="709"/>
      </w:pPr>
      <w:r w:rsidRPr="00B27749">
        <w:t>40. Шкаф сушильный ЛП 33/2 (инв. № 2101040452);</w:t>
      </w:r>
    </w:p>
    <w:p w:rsidR="00D3504A" w:rsidRPr="00B27749" w:rsidRDefault="00D3504A" w:rsidP="00803A49">
      <w:pPr>
        <w:widowControl/>
        <w:ind w:firstLine="709"/>
      </w:pPr>
      <w:r w:rsidRPr="00B27749">
        <w:t>41. Шкаф для документов ШК 07.04 (инв. № 1101063937);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42. Экран на штативе </w:t>
      </w:r>
      <w:proofErr w:type="spellStart"/>
      <w:r w:rsidRPr="00B27749">
        <w:t>Projecta</w:t>
      </w:r>
      <w:proofErr w:type="spellEnd"/>
      <w:r w:rsidRPr="00B27749">
        <w:t xml:space="preserve"> (инв. № 11010417158).</w:t>
      </w:r>
    </w:p>
    <w:p w:rsidR="008D5782" w:rsidRPr="00B27749" w:rsidRDefault="008D5782" w:rsidP="00803A49">
      <w:pPr>
        <w:widowControl/>
        <w:ind w:firstLine="709"/>
      </w:pPr>
    </w:p>
    <w:p w:rsidR="00D3504A" w:rsidRPr="00B27749" w:rsidRDefault="008D5782" w:rsidP="00803A49">
      <w:pPr>
        <w:widowControl/>
        <w:ind w:firstLine="709"/>
      </w:pPr>
      <w:r w:rsidRPr="00B27749">
        <w:t xml:space="preserve">3. </w:t>
      </w:r>
      <w:r w:rsidR="00D3504A" w:rsidRPr="00B27749">
        <w:t>Помещение для самостоятельной работ</w:t>
      </w:r>
      <w:proofErr w:type="gramStart"/>
      <w:r w:rsidR="00D3504A" w:rsidRPr="00B27749">
        <w:t>ы(</w:t>
      </w:r>
      <w:proofErr w:type="gramEnd"/>
      <w:r w:rsidR="00D3504A" w:rsidRPr="00B27749">
        <w:t>г. Мичуринск, ул. Интернациональная, д</w:t>
      </w:r>
      <w:r w:rsidRPr="00B27749">
        <w:t>ом №</w:t>
      </w:r>
      <w:r w:rsidR="00D3504A" w:rsidRPr="00B27749">
        <w:t xml:space="preserve"> 101</w:t>
      </w:r>
      <w:r w:rsidRPr="00B27749">
        <w:t>,</w:t>
      </w:r>
      <w:r w:rsidR="00D3504A" w:rsidRPr="00B27749">
        <w:t xml:space="preserve"> 1/115)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1. Компьютер </w:t>
      </w:r>
      <w:proofErr w:type="spellStart"/>
      <w:r w:rsidRPr="00B27749">
        <w:t>Celeron</w:t>
      </w:r>
      <w:proofErr w:type="spellEnd"/>
      <w:r w:rsidRPr="00B27749">
        <w:t xml:space="preserve"> Е3500 (инв. №2101045275) 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2. Компьютер </w:t>
      </w:r>
      <w:proofErr w:type="spellStart"/>
      <w:r w:rsidRPr="00B27749">
        <w:t>Celeron</w:t>
      </w:r>
      <w:proofErr w:type="spellEnd"/>
      <w:r w:rsidRPr="00B27749">
        <w:t xml:space="preserve"> Е3500 (инв. №2101045276) 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3. Компьютер </w:t>
      </w:r>
      <w:proofErr w:type="spellStart"/>
      <w:r w:rsidRPr="00B27749">
        <w:t>Celeron</w:t>
      </w:r>
      <w:proofErr w:type="spellEnd"/>
      <w:r w:rsidRPr="00B27749">
        <w:t xml:space="preserve"> Е3500 (инв. №2101045277) 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4. Компьютер </w:t>
      </w:r>
      <w:proofErr w:type="spellStart"/>
      <w:r w:rsidRPr="00B27749">
        <w:t>Celeron</w:t>
      </w:r>
      <w:proofErr w:type="spellEnd"/>
      <w:r w:rsidRPr="00B27749">
        <w:t xml:space="preserve"> Е3500 (инв. №2101045278)   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5. Компьютер </w:t>
      </w:r>
      <w:proofErr w:type="spellStart"/>
      <w:r w:rsidRPr="00B27749">
        <w:t>Celeron</w:t>
      </w:r>
      <w:proofErr w:type="spellEnd"/>
      <w:r w:rsidRPr="00B27749">
        <w:t xml:space="preserve"> Е3500 (инв. №2101045279)  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6. Компьютер </w:t>
      </w:r>
      <w:proofErr w:type="spellStart"/>
      <w:r w:rsidRPr="00B27749">
        <w:t>Celeron</w:t>
      </w:r>
      <w:proofErr w:type="spellEnd"/>
      <w:r w:rsidRPr="00B27749">
        <w:t xml:space="preserve"> Е3500 (инв. №2101045280)  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7. Компьютер </w:t>
      </w:r>
      <w:proofErr w:type="spellStart"/>
      <w:r w:rsidRPr="00B27749">
        <w:t>Celeron</w:t>
      </w:r>
      <w:proofErr w:type="spellEnd"/>
      <w:r w:rsidRPr="00B27749">
        <w:t xml:space="preserve"> Е3500 (инв. №2101045281)  </w:t>
      </w:r>
    </w:p>
    <w:p w:rsidR="00D3504A" w:rsidRPr="00B27749" w:rsidRDefault="00D3504A" w:rsidP="00803A49">
      <w:pPr>
        <w:widowControl/>
        <w:ind w:firstLine="709"/>
      </w:pPr>
      <w:r w:rsidRPr="00B27749">
        <w:t xml:space="preserve">8. Компьютер </w:t>
      </w:r>
      <w:proofErr w:type="spellStart"/>
      <w:r w:rsidRPr="00B27749">
        <w:t>Celeron</w:t>
      </w:r>
      <w:proofErr w:type="spellEnd"/>
      <w:r w:rsidRPr="00B27749">
        <w:t xml:space="preserve"> Е3500 (инв. №2101045274) </w:t>
      </w:r>
    </w:p>
    <w:p w:rsidR="0049233E" w:rsidRPr="00B27749" w:rsidRDefault="00D3504A" w:rsidP="00803A49">
      <w:pPr>
        <w:widowControl/>
        <w:tabs>
          <w:tab w:val="left" w:pos="-426"/>
        </w:tabs>
        <w:ind w:firstLine="709"/>
      </w:pPr>
      <w:r w:rsidRPr="00B27749">
        <w:t>Компьютерная техника подключена к сети «Интернет» и обеспечена доступом к ЭИОС университета.</w:t>
      </w:r>
    </w:p>
    <w:p w:rsidR="008D5782" w:rsidRPr="00B27749" w:rsidRDefault="008D5782" w:rsidP="00803A49">
      <w:pPr>
        <w:widowControl/>
        <w:ind w:firstLine="709"/>
      </w:pPr>
    </w:p>
    <w:p w:rsidR="00D3504A" w:rsidRPr="00B27749" w:rsidRDefault="008D5782" w:rsidP="00482C54">
      <w:pPr>
        <w:widowControl/>
        <w:ind w:firstLine="709"/>
      </w:pPr>
      <w:r w:rsidRPr="00B27749">
        <w:t xml:space="preserve">4. </w:t>
      </w:r>
      <w:r w:rsidR="00D3504A" w:rsidRPr="00B27749">
        <w:t>Помещение для хранения и профилактического обслуживания учебного обор</w:t>
      </w:r>
      <w:r w:rsidR="00D3504A" w:rsidRPr="00B27749">
        <w:t>у</w:t>
      </w:r>
      <w:r w:rsidR="00D3504A" w:rsidRPr="00B27749">
        <w:t xml:space="preserve">дования (г. Мичуринск, ул. </w:t>
      </w:r>
      <w:proofErr w:type="gramStart"/>
      <w:r w:rsidR="00D3504A" w:rsidRPr="00B27749">
        <w:t>Интернациональная</w:t>
      </w:r>
      <w:proofErr w:type="gramEnd"/>
      <w:r w:rsidR="00D3504A" w:rsidRPr="00B27749">
        <w:t>, дом № 101, 1/304а)</w:t>
      </w:r>
    </w:p>
    <w:p w:rsidR="00DE7617" w:rsidRPr="00AB7D68" w:rsidRDefault="00D15107" w:rsidP="00DE7617">
      <w:pPr>
        <w:pStyle w:val="aa"/>
        <w:spacing w:after="0"/>
        <w:ind w:left="0"/>
        <w:jc w:val="both"/>
      </w:pPr>
      <w:r w:rsidRPr="00B27749">
        <w:br w:type="page"/>
      </w:r>
      <w:r w:rsidR="00164D08" w:rsidRPr="00B27749">
        <w:lastRenderedPageBreak/>
        <w:t>Рабочая программа дисциплины (модуля) «</w:t>
      </w:r>
      <w:r w:rsidR="00164D08" w:rsidRPr="00B27749">
        <w:rPr>
          <w:rFonts w:eastAsia="MS Mincho"/>
          <w:bCs/>
        </w:rPr>
        <w:t xml:space="preserve">Анатомия пищевого сырья» </w:t>
      </w:r>
      <w:r w:rsidR="00DE7617" w:rsidRPr="00B27749">
        <w:t>составлена в соо</w:t>
      </w:r>
      <w:r w:rsidR="00DE7617" w:rsidRPr="00B27749">
        <w:t>т</w:t>
      </w:r>
      <w:r w:rsidR="00DE7617" w:rsidRPr="00B27749">
        <w:t xml:space="preserve">ветствии с требованиями федерального государственного образовательного стандарта высшего образования - </w:t>
      </w:r>
      <w:proofErr w:type="spellStart"/>
      <w:r w:rsidR="00DE7617" w:rsidRPr="00B27749">
        <w:t>бакалавриата</w:t>
      </w:r>
      <w:proofErr w:type="spellEnd"/>
      <w:r w:rsidR="00DE7617" w:rsidRPr="00B27749">
        <w:t xml:space="preserve"> по направлению подготовки 19.03.04 Технология продукции и организация общественного питания, утвержденного приказом Министер</w:t>
      </w:r>
      <w:r w:rsidR="00DE7617" w:rsidRPr="00AB7D68">
        <w:t>с</w:t>
      </w:r>
      <w:r w:rsidR="00DE7617" w:rsidRPr="00AB7D68">
        <w:t>т</w:t>
      </w:r>
      <w:r w:rsidR="00DE7617" w:rsidRPr="00AB7D68">
        <w:t>ва науки и высшего образования Российской Федерации от 17 августа 2020 г. №1047</w:t>
      </w:r>
    </w:p>
    <w:p w:rsidR="00F029DD" w:rsidRPr="00AB7D68" w:rsidRDefault="00F029DD" w:rsidP="00803A4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DE7617" w:rsidRPr="00AB7D68" w:rsidRDefault="00DE7617" w:rsidP="00803A49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261360" w:rsidRPr="00AB7D68" w:rsidRDefault="00261360" w:rsidP="00803A49">
      <w:pPr>
        <w:widowControl/>
        <w:ind w:firstLine="0"/>
      </w:pPr>
      <w:r w:rsidRPr="00AB7D68">
        <w:t>Автор: доцент кафедры продуктов питания</w:t>
      </w:r>
      <w:r w:rsidR="00482C54" w:rsidRPr="00AB7D68">
        <w:t>,</w:t>
      </w:r>
      <w:r w:rsidRPr="00AB7D68">
        <w:t xml:space="preserve"> товароведения</w:t>
      </w:r>
      <w:r w:rsidR="00482C54" w:rsidRPr="00AB7D68">
        <w:t xml:space="preserve"> и технологии переработки продукции животноводства</w:t>
      </w:r>
      <w:r w:rsidRPr="00AB7D68">
        <w:t>, к.т.н. Потапова А.А.</w:t>
      </w:r>
    </w:p>
    <w:p w:rsidR="00DE7617" w:rsidRPr="00AB7D68" w:rsidRDefault="00DE7617" w:rsidP="00DE7617">
      <w:pPr>
        <w:ind w:firstLine="0"/>
      </w:pPr>
    </w:p>
    <w:p w:rsidR="00DE7617" w:rsidRPr="00AB7D68" w:rsidRDefault="00DE7617" w:rsidP="00DE7617">
      <w:pPr>
        <w:ind w:firstLine="0"/>
      </w:pPr>
      <w:r w:rsidRPr="00AB7D68">
        <w:t xml:space="preserve">Рецензент: доцент кафедры технологии производства, хранения и переработки продукции растениеводства, </w:t>
      </w:r>
      <w:proofErr w:type="spellStart"/>
      <w:r w:rsidRPr="00AB7D68">
        <w:t>к.с.-х.н</w:t>
      </w:r>
      <w:proofErr w:type="spellEnd"/>
      <w:r w:rsidRPr="00AB7D68">
        <w:t>. Попова Е.И.</w:t>
      </w:r>
    </w:p>
    <w:p w:rsidR="00DE7617" w:rsidRPr="00AB7D68" w:rsidRDefault="00DE7617" w:rsidP="00803A49">
      <w:pPr>
        <w:widowControl/>
        <w:ind w:firstLine="0"/>
      </w:pPr>
    </w:p>
    <w:p w:rsidR="00DE7617" w:rsidRPr="00AB7D68" w:rsidRDefault="00DE7617" w:rsidP="00803A49">
      <w:pPr>
        <w:widowControl/>
        <w:ind w:firstLine="0"/>
      </w:pPr>
    </w:p>
    <w:p w:rsidR="00DB5DEA" w:rsidRPr="00AB7D68" w:rsidRDefault="00DB5DEA" w:rsidP="00DB5DEA">
      <w:pPr>
        <w:ind w:firstLine="0"/>
        <w:rPr>
          <w:rFonts w:eastAsia="Calibri"/>
        </w:rPr>
      </w:pPr>
      <w:r w:rsidRPr="00AB7D68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AB7D68">
        <w:rPr>
          <w:rFonts w:eastAsia="Calibri"/>
        </w:rPr>
        <w:t>ВО</w:t>
      </w:r>
      <w:proofErr w:type="gramEnd"/>
      <w:r w:rsidRPr="00AB7D68">
        <w:rPr>
          <w:rFonts w:eastAsia="Calibri"/>
        </w:rPr>
        <w:t>.</w:t>
      </w:r>
    </w:p>
    <w:p w:rsidR="00DB5DEA" w:rsidRPr="00AB7D68" w:rsidRDefault="00DB5DEA" w:rsidP="00DB5DEA">
      <w:pPr>
        <w:tabs>
          <w:tab w:val="right" w:leader="underscore" w:pos="9328"/>
        </w:tabs>
        <w:ind w:firstLine="0"/>
        <w:rPr>
          <w:rFonts w:eastAsia="Calibri"/>
        </w:rPr>
      </w:pPr>
      <w:r w:rsidRPr="00AB7D68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AB7D68">
        <w:rPr>
          <w:rFonts w:eastAsia="Calibri"/>
        </w:rPr>
        <w:t>е</w:t>
      </w:r>
      <w:r w:rsidRPr="00AB7D68">
        <w:rPr>
          <w:rFonts w:eastAsia="Calibri"/>
        </w:rPr>
        <w:t>дения</w:t>
      </w:r>
      <w:r w:rsidRPr="00AB7D68">
        <w:t xml:space="preserve">, </w:t>
      </w:r>
      <w:r w:rsidRPr="00AB7D68">
        <w:rPr>
          <w:rFonts w:eastAsia="Calibri"/>
        </w:rPr>
        <w:t>протокол № 10 от 13 апреля 2022 г.</w:t>
      </w:r>
    </w:p>
    <w:p w:rsidR="00DB5DEA" w:rsidRPr="00AB7D68" w:rsidRDefault="00DB5DEA" w:rsidP="00DB5DEA">
      <w:pPr>
        <w:ind w:firstLine="0"/>
      </w:pPr>
      <w:r w:rsidRPr="00AB7D68">
        <w:t>Программа рассмотрена на заседании учебно-методической комиссии Плодоовощного и</w:t>
      </w:r>
      <w:r w:rsidRPr="00AB7D68">
        <w:t>н</w:t>
      </w:r>
      <w:r w:rsidRPr="00AB7D68">
        <w:t>ститута имени И.В. Мичурина Мичуринского ГАУ, протокол № 8 от 18 апреля 2022 г.</w:t>
      </w:r>
    </w:p>
    <w:p w:rsidR="00DB5DEA" w:rsidRPr="00AB7D68" w:rsidRDefault="00DB5DEA" w:rsidP="00482C54">
      <w:pPr>
        <w:ind w:firstLine="0"/>
      </w:pPr>
      <w:r w:rsidRPr="00AB7D68">
        <w:t>Программа утверждена Решением Учебно-методического совета университета, протокол № 8 от 21 апреля 2022 г.</w:t>
      </w:r>
    </w:p>
    <w:p w:rsidR="00DB5DEA" w:rsidRPr="00AB7D68" w:rsidRDefault="00DB5DEA" w:rsidP="00482C54">
      <w:pPr>
        <w:ind w:firstLine="0"/>
      </w:pPr>
    </w:p>
    <w:p w:rsidR="00482C54" w:rsidRPr="00AB7D68" w:rsidRDefault="00482C54" w:rsidP="00482C54">
      <w:pPr>
        <w:ind w:firstLine="0"/>
      </w:pPr>
      <w:r w:rsidRPr="00AB7D68">
        <w:t xml:space="preserve">Программа переработана и дополнена в соответствии с требованиями ФГОС </w:t>
      </w:r>
      <w:proofErr w:type="gramStart"/>
      <w:r w:rsidRPr="00AB7D68">
        <w:t>ВО</w:t>
      </w:r>
      <w:proofErr w:type="gramEnd"/>
      <w:r w:rsidRPr="00AB7D68">
        <w:t>.</w:t>
      </w:r>
    </w:p>
    <w:p w:rsidR="00482C54" w:rsidRPr="00AB7D68" w:rsidRDefault="00482C54" w:rsidP="00482C54">
      <w:pPr>
        <w:ind w:firstLine="0"/>
      </w:pPr>
      <w:r w:rsidRPr="00AB7D68">
        <w:t>Программа рассмотрена на заседании кафедры продуктов питания, товароведения и те</w:t>
      </w:r>
      <w:r w:rsidRPr="00AB7D68">
        <w:t>х</w:t>
      </w:r>
      <w:r w:rsidRPr="00AB7D68">
        <w:t xml:space="preserve">нологии переработки продукции животноводства, протокол № 10 от </w:t>
      </w:r>
      <w:r w:rsidR="0089237F" w:rsidRPr="00AB7D68">
        <w:t>9 июня 2023</w:t>
      </w:r>
      <w:r w:rsidRPr="00AB7D68">
        <w:t xml:space="preserve"> г.</w:t>
      </w:r>
    </w:p>
    <w:p w:rsidR="00482C54" w:rsidRPr="00AB7D68" w:rsidRDefault="00482C54" w:rsidP="00482C54">
      <w:pPr>
        <w:ind w:firstLine="0"/>
      </w:pPr>
      <w:r w:rsidRPr="00AB7D68">
        <w:t>Программа рассмотрена на заседании учебно-методической комиссии института фунд</w:t>
      </w:r>
      <w:r w:rsidRPr="00AB7D68">
        <w:t>а</w:t>
      </w:r>
      <w:r w:rsidRPr="00AB7D68">
        <w:t xml:space="preserve">ментальных и прикладных </w:t>
      </w:r>
      <w:proofErr w:type="spellStart"/>
      <w:r w:rsidRPr="00AB7D68">
        <w:t>агробиотехнологий</w:t>
      </w:r>
      <w:proofErr w:type="spellEnd"/>
      <w:r w:rsidRPr="00AB7D68">
        <w:t xml:space="preserve"> им. И.В. Мичурина, протокол № 11 от 19 июня 2023</w:t>
      </w:r>
      <w:r w:rsidR="0089237F" w:rsidRPr="00AB7D68">
        <w:t xml:space="preserve"> </w:t>
      </w:r>
      <w:r w:rsidRPr="00AB7D68">
        <w:t>г.</w:t>
      </w:r>
    </w:p>
    <w:p w:rsidR="00482C54" w:rsidRDefault="00482C54" w:rsidP="00482C54">
      <w:pPr>
        <w:ind w:firstLine="0"/>
      </w:pPr>
      <w:r w:rsidRPr="00AB7D68">
        <w:t>Программа утверждена Решением Учебно-методического совета университета, протокол № 10 от 22 июня 2023 г.</w:t>
      </w:r>
    </w:p>
    <w:p w:rsidR="00AB7D68" w:rsidRDefault="00AB7D68" w:rsidP="00AB7D68">
      <w:pPr>
        <w:ind w:firstLine="0"/>
      </w:pPr>
    </w:p>
    <w:p w:rsidR="00AB7D68" w:rsidRPr="00092E66" w:rsidRDefault="00AB7D68" w:rsidP="00AB7D68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AB7D68" w:rsidRPr="00092E66" w:rsidRDefault="00AB7D68" w:rsidP="00AB7D68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AB7D68" w:rsidRPr="00092E66" w:rsidRDefault="00AB7D68" w:rsidP="00AB7D68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AB7D68" w:rsidRDefault="00AB7D68" w:rsidP="00AB7D68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AB7D68" w:rsidRDefault="00AB7D68" w:rsidP="00AB7D68">
      <w:pPr>
        <w:ind w:firstLine="0"/>
      </w:pPr>
    </w:p>
    <w:p w:rsidR="00AB7D68" w:rsidRDefault="00AB7D68" w:rsidP="00AB7D68">
      <w:pPr>
        <w:ind w:firstLine="0"/>
      </w:pPr>
    </w:p>
    <w:p w:rsidR="00AB7D68" w:rsidRPr="00092E66" w:rsidRDefault="00AB7D68" w:rsidP="00AB7D68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AB7D68" w:rsidRPr="00AB7D68" w:rsidRDefault="00AB7D68" w:rsidP="00AB7D68">
      <w:pPr>
        <w:ind w:firstLine="0"/>
      </w:pPr>
    </w:p>
    <w:sectPr w:rsidR="00AB7D68" w:rsidRPr="00AB7D68" w:rsidSect="00D3504A">
      <w:footerReference w:type="default" r:id="rId23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31" w:rsidRDefault="00336531" w:rsidP="00B73C18">
      <w:r>
        <w:separator/>
      </w:r>
    </w:p>
  </w:endnote>
  <w:endnote w:type="continuationSeparator" w:id="0">
    <w:p w:rsidR="00336531" w:rsidRDefault="00336531" w:rsidP="00B7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68" w:rsidRDefault="00D6768F" w:rsidP="00BC2E0E">
    <w:pPr>
      <w:pStyle w:val="afb"/>
      <w:tabs>
        <w:tab w:val="clear" w:pos="4677"/>
        <w:tab w:val="clear" w:pos="9355"/>
      </w:tabs>
      <w:ind w:firstLine="0"/>
      <w:jc w:val="center"/>
    </w:pPr>
    <w:r>
      <w:fldChar w:fldCharType="begin"/>
    </w:r>
    <w:r w:rsidR="00AB7D68">
      <w:instrText xml:space="preserve"> PAGE   \* MERGEFORMAT </w:instrText>
    </w:r>
    <w:r>
      <w:fldChar w:fldCharType="separate"/>
    </w:r>
    <w:r w:rsidR="00C94985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31" w:rsidRDefault="00336531" w:rsidP="00B73C18">
      <w:r>
        <w:separator/>
      </w:r>
    </w:p>
  </w:footnote>
  <w:footnote w:type="continuationSeparator" w:id="0">
    <w:p w:rsidR="00336531" w:rsidRDefault="00336531" w:rsidP="00B73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4C66070"/>
    <w:multiLevelType w:val="hybridMultilevel"/>
    <w:tmpl w:val="F41EA92E"/>
    <w:lvl w:ilvl="0" w:tplc="D0A8702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FF31847"/>
    <w:multiLevelType w:val="singleLevel"/>
    <w:tmpl w:val="9AD0CD1E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</w:abstractNum>
  <w:abstractNum w:abstractNumId="2">
    <w:nsid w:val="16974903"/>
    <w:multiLevelType w:val="singleLevel"/>
    <w:tmpl w:val="7478B9C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">
    <w:nsid w:val="24D54226"/>
    <w:multiLevelType w:val="hybridMultilevel"/>
    <w:tmpl w:val="77207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30B40"/>
    <w:multiLevelType w:val="hybridMultilevel"/>
    <w:tmpl w:val="6DDC0268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0A6EBA"/>
    <w:multiLevelType w:val="multilevel"/>
    <w:tmpl w:val="3F6A4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2BA63A4E"/>
    <w:multiLevelType w:val="multilevel"/>
    <w:tmpl w:val="0794393C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2"/>
        </w:tabs>
        <w:ind w:left="10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6"/>
        </w:tabs>
        <w:ind w:left="21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0"/>
        </w:tabs>
        <w:ind w:left="3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2"/>
        </w:tabs>
        <w:ind w:left="3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4"/>
        </w:tabs>
        <w:ind w:left="4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6"/>
        </w:tabs>
        <w:ind w:left="5056" w:hanging="2160"/>
      </w:pPr>
      <w:rPr>
        <w:rFonts w:hint="default"/>
      </w:rPr>
    </w:lvl>
  </w:abstractNum>
  <w:abstractNum w:abstractNumId="8">
    <w:nsid w:val="2BAD3FFC"/>
    <w:multiLevelType w:val="hybridMultilevel"/>
    <w:tmpl w:val="B4BC0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5160CC"/>
    <w:multiLevelType w:val="singleLevel"/>
    <w:tmpl w:val="A030F394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</w:rPr>
    </w:lvl>
  </w:abstractNum>
  <w:abstractNum w:abstractNumId="10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6481AEA"/>
    <w:multiLevelType w:val="hybridMultilevel"/>
    <w:tmpl w:val="4D566B52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E85102"/>
    <w:multiLevelType w:val="hybridMultilevel"/>
    <w:tmpl w:val="F79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94A6DB7"/>
    <w:multiLevelType w:val="hybridMultilevel"/>
    <w:tmpl w:val="A3FC92C8"/>
    <w:lvl w:ilvl="0" w:tplc="E89AF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379AB"/>
    <w:multiLevelType w:val="hybridMultilevel"/>
    <w:tmpl w:val="D2D49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754B4"/>
    <w:multiLevelType w:val="hybridMultilevel"/>
    <w:tmpl w:val="E5C2EF1C"/>
    <w:lvl w:ilvl="0" w:tplc="FB3CAF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60EDA"/>
    <w:multiLevelType w:val="hybridMultilevel"/>
    <w:tmpl w:val="F8C0668C"/>
    <w:lvl w:ilvl="0" w:tplc="9A542034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FDAC1CE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9A1CA942" w:tentative="1">
      <w:start w:val="1"/>
      <w:numFmt w:val="bullet"/>
      <w:lvlText w:val="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B965B18" w:tentative="1">
      <w:start w:val="1"/>
      <w:numFmt w:val="bullet"/>
      <w:lvlText w:val="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42BC9204" w:tentative="1">
      <w:start w:val="1"/>
      <w:numFmt w:val="bullet"/>
      <w:lvlText w:val="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5" w:tplc="378A34FC" w:tentative="1">
      <w:start w:val="1"/>
      <w:numFmt w:val="bullet"/>
      <w:lvlText w:val="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DC42918" w:tentative="1">
      <w:start w:val="1"/>
      <w:numFmt w:val="bullet"/>
      <w:lvlText w:val="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7" w:tplc="09EACC08" w:tentative="1">
      <w:start w:val="1"/>
      <w:numFmt w:val="bullet"/>
      <w:lvlText w:val="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8" w:tplc="E18EB288" w:tentative="1">
      <w:start w:val="1"/>
      <w:numFmt w:val="bullet"/>
      <w:lvlText w:val="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FF70EE"/>
    <w:multiLevelType w:val="hybridMultilevel"/>
    <w:tmpl w:val="F620EBB6"/>
    <w:lvl w:ilvl="0" w:tplc="5AF61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10"/>
  </w:num>
  <w:num w:numId="5">
    <w:abstractNumId w:val="14"/>
  </w:num>
  <w:num w:numId="6">
    <w:abstractNumId w:val="22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4"/>
  </w:num>
  <w:num w:numId="12">
    <w:abstractNumId w:val="20"/>
  </w:num>
  <w:num w:numId="13">
    <w:abstractNumId w:val="16"/>
  </w:num>
  <w:num w:numId="14">
    <w:abstractNumId w:val="8"/>
  </w:num>
  <w:num w:numId="15">
    <w:abstractNumId w:val="7"/>
  </w:num>
  <w:num w:numId="16">
    <w:abstractNumId w:val="17"/>
  </w:num>
  <w:num w:numId="17">
    <w:abstractNumId w:val="0"/>
  </w:num>
  <w:num w:numId="18">
    <w:abstractNumId w:val="3"/>
  </w:num>
  <w:num w:numId="19">
    <w:abstractNumId w:val="9"/>
  </w:num>
  <w:num w:numId="20">
    <w:abstractNumId w:val="1"/>
  </w:num>
  <w:num w:numId="21">
    <w:abstractNumId w:val="2"/>
  </w:num>
  <w:num w:numId="22">
    <w:abstractNumId w:val="6"/>
  </w:num>
  <w:num w:numId="23">
    <w:abstractNumId w:val="23"/>
  </w:num>
  <w:num w:numId="24">
    <w:abstractNumId w:val="1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06E7"/>
    <w:rsid w:val="00015947"/>
    <w:rsid w:val="00015A1B"/>
    <w:rsid w:val="00026FE2"/>
    <w:rsid w:val="00032B3A"/>
    <w:rsid w:val="0003537C"/>
    <w:rsid w:val="00037792"/>
    <w:rsid w:val="000465D7"/>
    <w:rsid w:val="00051112"/>
    <w:rsid w:val="000703AE"/>
    <w:rsid w:val="00070F12"/>
    <w:rsid w:val="00071576"/>
    <w:rsid w:val="00072AD0"/>
    <w:rsid w:val="00074782"/>
    <w:rsid w:val="0007484A"/>
    <w:rsid w:val="0007592E"/>
    <w:rsid w:val="00077667"/>
    <w:rsid w:val="00085038"/>
    <w:rsid w:val="00093A10"/>
    <w:rsid w:val="00095B0F"/>
    <w:rsid w:val="000A0553"/>
    <w:rsid w:val="000A2FBC"/>
    <w:rsid w:val="000A3BCC"/>
    <w:rsid w:val="000A5492"/>
    <w:rsid w:val="000B0ED6"/>
    <w:rsid w:val="000C0078"/>
    <w:rsid w:val="000C5960"/>
    <w:rsid w:val="000D2AB1"/>
    <w:rsid w:val="000D56E0"/>
    <w:rsid w:val="000E5814"/>
    <w:rsid w:val="000F11D3"/>
    <w:rsid w:val="000F4AD9"/>
    <w:rsid w:val="00113410"/>
    <w:rsid w:val="00122CD7"/>
    <w:rsid w:val="00126D96"/>
    <w:rsid w:val="00137EF0"/>
    <w:rsid w:val="00141E51"/>
    <w:rsid w:val="00144031"/>
    <w:rsid w:val="00146AA0"/>
    <w:rsid w:val="00151C26"/>
    <w:rsid w:val="00153A50"/>
    <w:rsid w:val="0016065A"/>
    <w:rsid w:val="001648DC"/>
    <w:rsid w:val="00164D08"/>
    <w:rsid w:val="00167B94"/>
    <w:rsid w:val="00171516"/>
    <w:rsid w:val="0018036F"/>
    <w:rsid w:val="001877AA"/>
    <w:rsid w:val="00187C3B"/>
    <w:rsid w:val="001911F7"/>
    <w:rsid w:val="0019479B"/>
    <w:rsid w:val="00196163"/>
    <w:rsid w:val="001A0E0F"/>
    <w:rsid w:val="001B0CA2"/>
    <w:rsid w:val="001B15DB"/>
    <w:rsid w:val="001B7FDA"/>
    <w:rsid w:val="001C0D32"/>
    <w:rsid w:val="001C1C63"/>
    <w:rsid w:val="001C482E"/>
    <w:rsid w:val="001D0321"/>
    <w:rsid w:val="001D1439"/>
    <w:rsid w:val="001E716E"/>
    <w:rsid w:val="001F59A0"/>
    <w:rsid w:val="001F5A44"/>
    <w:rsid w:val="00200540"/>
    <w:rsid w:val="00200FEE"/>
    <w:rsid w:val="00217FBF"/>
    <w:rsid w:val="00223E3F"/>
    <w:rsid w:val="00225CE8"/>
    <w:rsid w:val="002276CD"/>
    <w:rsid w:val="00240806"/>
    <w:rsid w:val="00242CDF"/>
    <w:rsid w:val="00243C85"/>
    <w:rsid w:val="002456BB"/>
    <w:rsid w:val="00254447"/>
    <w:rsid w:val="0025480F"/>
    <w:rsid w:val="00254D84"/>
    <w:rsid w:val="00255EF4"/>
    <w:rsid w:val="00261360"/>
    <w:rsid w:val="00264095"/>
    <w:rsid w:val="00267A65"/>
    <w:rsid w:val="00280C60"/>
    <w:rsid w:val="00287755"/>
    <w:rsid w:val="002907A5"/>
    <w:rsid w:val="00293581"/>
    <w:rsid w:val="002958A2"/>
    <w:rsid w:val="002A2ED8"/>
    <w:rsid w:val="002B3FCA"/>
    <w:rsid w:val="002B7FCF"/>
    <w:rsid w:val="002C3DCD"/>
    <w:rsid w:val="002D0564"/>
    <w:rsid w:val="002D6228"/>
    <w:rsid w:val="002E1472"/>
    <w:rsid w:val="002E1582"/>
    <w:rsid w:val="002E5842"/>
    <w:rsid w:val="002F43CE"/>
    <w:rsid w:val="00311B75"/>
    <w:rsid w:val="00313361"/>
    <w:rsid w:val="00316260"/>
    <w:rsid w:val="003262F6"/>
    <w:rsid w:val="00326774"/>
    <w:rsid w:val="0033505F"/>
    <w:rsid w:val="00336531"/>
    <w:rsid w:val="00347200"/>
    <w:rsid w:val="00352223"/>
    <w:rsid w:val="00352DE2"/>
    <w:rsid w:val="0035489F"/>
    <w:rsid w:val="00360592"/>
    <w:rsid w:val="00367919"/>
    <w:rsid w:val="003721E4"/>
    <w:rsid w:val="00375194"/>
    <w:rsid w:val="00377CEB"/>
    <w:rsid w:val="00382B30"/>
    <w:rsid w:val="0038711A"/>
    <w:rsid w:val="00387B58"/>
    <w:rsid w:val="00395D62"/>
    <w:rsid w:val="0039670B"/>
    <w:rsid w:val="003A127F"/>
    <w:rsid w:val="003A1DDD"/>
    <w:rsid w:val="003A5A58"/>
    <w:rsid w:val="003A5B28"/>
    <w:rsid w:val="003C01EF"/>
    <w:rsid w:val="003C5A36"/>
    <w:rsid w:val="003E229A"/>
    <w:rsid w:val="003F4BDB"/>
    <w:rsid w:val="004014A7"/>
    <w:rsid w:val="00402B11"/>
    <w:rsid w:val="00403F76"/>
    <w:rsid w:val="0042008A"/>
    <w:rsid w:val="00420D1D"/>
    <w:rsid w:val="00421996"/>
    <w:rsid w:val="00422E51"/>
    <w:rsid w:val="004322C4"/>
    <w:rsid w:val="00433706"/>
    <w:rsid w:val="00435323"/>
    <w:rsid w:val="00444C72"/>
    <w:rsid w:val="004452E2"/>
    <w:rsid w:val="00450DA2"/>
    <w:rsid w:val="00451C0D"/>
    <w:rsid w:val="00453BC5"/>
    <w:rsid w:val="00454EB2"/>
    <w:rsid w:val="00464779"/>
    <w:rsid w:val="004662B9"/>
    <w:rsid w:val="00477BD5"/>
    <w:rsid w:val="00480577"/>
    <w:rsid w:val="00482C54"/>
    <w:rsid w:val="0049233E"/>
    <w:rsid w:val="00492DB6"/>
    <w:rsid w:val="004A1C38"/>
    <w:rsid w:val="004A3DFC"/>
    <w:rsid w:val="004A3EF7"/>
    <w:rsid w:val="004B110A"/>
    <w:rsid w:val="004C3751"/>
    <w:rsid w:val="004D466E"/>
    <w:rsid w:val="004D592B"/>
    <w:rsid w:val="004E56B0"/>
    <w:rsid w:val="004E681F"/>
    <w:rsid w:val="004E6824"/>
    <w:rsid w:val="004F013A"/>
    <w:rsid w:val="004F1388"/>
    <w:rsid w:val="0050268A"/>
    <w:rsid w:val="00506281"/>
    <w:rsid w:val="0051024C"/>
    <w:rsid w:val="00510F06"/>
    <w:rsid w:val="00512648"/>
    <w:rsid w:val="00514971"/>
    <w:rsid w:val="0052143B"/>
    <w:rsid w:val="00522FCA"/>
    <w:rsid w:val="0052385F"/>
    <w:rsid w:val="0052538A"/>
    <w:rsid w:val="005313B3"/>
    <w:rsid w:val="0053589C"/>
    <w:rsid w:val="00537494"/>
    <w:rsid w:val="00541BC5"/>
    <w:rsid w:val="005447D1"/>
    <w:rsid w:val="005549E4"/>
    <w:rsid w:val="0055689F"/>
    <w:rsid w:val="0055740C"/>
    <w:rsid w:val="005668D6"/>
    <w:rsid w:val="005779B5"/>
    <w:rsid w:val="00577CC3"/>
    <w:rsid w:val="00580771"/>
    <w:rsid w:val="005841BA"/>
    <w:rsid w:val="0058711E"/>
    <w:rsid w:val="005909AB"/>
    <w:rsid w:val="0059136C"/>
    <w:rsid w:val="00593FD6"/>
    <w:rsid w:val="00594BEC"/>
    <w:rsid w:val="005A1587"/>
    <w:rsid w:val="005C1CBD"/>
    <w:rsid w:val="005C5B84"/>
    <w:rsid w:val="005C67CE"/>
    <w:rsid w:val="005D4999"/>
    <w:rsid w:val="005F10BC"/>
    <w:rsid w:val="005F1CC2"/>
    <w:rsid w:val="005F2B04"/>
    <w:rsid w:val="00603B0D"/>
    <w:rsid w:val="00604AE8"/>
    <w:rsid w:val="00605305"/>
    <w:rsid w:val="006060A1"/>
    <w:rsid w:val="00612974"/>
    <w:rsid w:val="00615999"/>
    <w:rsid w:val="00621416"/>
    <w:rsid w:val="0062315E"/>
    <w:rsid w:val="00637D49"/>
    <w:rsid w:val="006424B7"/>
    <w:rsid w:val="00653060"/>
    <w:rsid w:val="00654B0C"/>
    <w:rsid w:val="00663141"/>
    <w:rsid w:val="006762CB"/>
    <w:rsid w:val="00677D9B"/>
    <w:rsid w:val="00677E72"/>
    <w:rsid w:val="0068779A"/>
    <w:rsid w:val="006969A3"/>
    <w:rsid w:val="00696A1D"/>
    <w:rsid w:val="006A0D8F"/>
    <w:rsid w:val="006A49D4"/>
    <w:rsid w:val="006A6B96"/>
    <w:rsid w:val="006A7AB8"/>
    <w:rsid w:val="006B2E42"/>
    <w:rsid w:val="006C0873"/>
    <w:rsid w:val="006C202A"/>
    <w:rsid w:val="006C2E0D"/>
    <w:rsid w:val="006D2B5F"/>
    <w:rsid w:val="006D5A55"/>
    <w:rsid w:val="006D693D"/>
    <w:rsid w:val="006E2BEE"/>
    <w:rsid w:val="006F1CBE"/>
    <w:rsid w:val="006F2D62"/>
    <w:rsid w:val="007032A9"/>
    <w:rsid w:val="00704D06"/>
    <w:rsid w:val="00706A3C"/>
    <w:rsid w:val="007071F9"/>
    <w:rsid w:val="007114BB"/>
    <w:rsid w:val="007139DA"/>
    <w:rsid w:val="00714CD3"/>
    <w:rsid w:val="00720701"/>
    <w:rsid w:val="00721F2D"/>
    <w:rsid w:val="007235BC"/>
    <w:rsid w:val="0072562E"/>
    <w:rsid w:val="007319E7"/>
    <w:rsid w:val="00732ED2"/>
    <w:rsid w:val="00733E2E"/>
    <w:rsid w:val="00735DEF"/>
    <w:rsid w:val="007377DD"/>
    <w:rsid w:val="007401BA"/>
    <w:rsid w:val="0074428F"/>
    <w:rsid w:val="007547C0"/>
    <w:rsid w:val="007555E5"/>
    <w:rsid w:val="007633EF"/>
    <w:rsid w:val="00765BB6"/>
    <w:rsid w:val="00766F19"/>
    <w:rsid w:val="00774561"/>
    <w:rsid w:val="0077773B"/>
    <w:rsid w:val="00777F03"/>
    <w:rsid w:val="00784765"/>
    <w:rsid w:val="00787246"/>
    <w:rsid w:val="00795198"/>
    <w:rsid w:val="007A531C"/>
    <w:rsid w:val="007A73CA"/>
    <w:rsid w:val="007B04FA"/>
    <w:rsid w:val="007C5321"/>
    <w:rsid w:val="007C7671"/>
    <w:rsid w:val="007C7D92"/>
    <w:rsid w:val="007D587B"/>
    <w:rsid w:val="007D67EC"/>
    <w:rsid w:val="007D7BF7"/>
    <w:rsid w:val="007F6F63"/>
    <w:rsid w:val="00800663"/>
    <w:rsid w:val="00803A49"/>
    <w:rsid w:val="008256E6"/>
    <w:rsid w:val="00825A62"/>
    <w:rsid w:val="00830E53"/>
    <w:rsid w:val="00831272"/>
    <w:rsid w:val="00841EAE"/>
    <w:rsid w:val="008427E7"/>
    <w:rsid w:val="00845DC4"/>
    <w:rsid w:val="00845EA1"/>
    <w:rsid w:val="00850261"/>
    <w:rsid w:val="0085217D"/>
    <w:rsid w:val="008527C1"/>
    <w:rsid w:val="008552EB"/>
    <w:rsid w:val="008813EC"/>
    <w:rsid w:val="0088447F"/>
    <w:rsid w:val="008870EA"/>
    <w:rsid w:val="0089237F"/>
    <w:rsid w:val="008929EE"/>
    <w:rsid w:val="008936CF"/>
    <w:rsid w:val="00896336"/>
    <w:rsid w:val="008A644E"/>
    <w:rsid w:val="008A7B0C"/>
    <w:rsid w:val="008B0392"/>
    <w:rsid w:val="008B73E4"/>
    <w:rsid w:val="008C0341"/>
    <w:rsid w:val="008C0568"/>
    <w:rsid w:val="008C0AE2"/>
    <w:rsid w:val="008C36DB"/>
    <w:rsid w:val="008C6FA6"/>
    <w:rsid w:val="008D5782"/>
    <w:rsid w:val="008E04FC"/>
    <w:rsid w:val="008E17CA"/>
    <w:rsid w:val="008E5016"/>
    <w:rsid w:val="008F2782"/>
    <w:rsid w:val="008F67C5"/>
    <w:rsid w:val="008F7160"/>
    <w:rsid w:val="00910278"/>
    <w:rsid w:val="00916E38"/>
    <w:rsid w:val="00926F7A"/>
    <w:rsid w:val="00934FF2"/>
    <w:rsid w:val="00950751"/>
    <w:rsid w:val="00956A8B"/>
    <w:rsid w:val="009655E8"/>
    <w:rsid w:val="00966FDC"/>
    <w:rsid w:val="00976E22"/>
    <w:rsid w:val="00980D04"/>
    <w:rsid w:val="00981BED"/>
    <w:rsid w:val="009848D5"/>
    <w:rsid w:val="00987F56"/>
    <w:rsid w:val="00994EED"/>
    <w:rsid w:val="009962B9"/>
    <w:rsid w:val="009A07BA"/>
    <w:rsid w:val="009A0FC4"/>
    <w:rsid w:val="009A39E2"/>
    <w:rsid w:val="009B2E96"/>
    <w:rsid w:val="009B3D63"/>
    <w:rsid w:val="009B474F"/>
    <w:rsid w:val="009C2915"/>
    <w:rsid w:val="009D236F"/>
    <w:rsid w:val="009D24E7"/>
    <w:rsid w:val="009D25CE"/>
    <w:rsid w:val="009D30DB"/>
    <w:rsid w:val="009D34B0"/>
    <w:rsid w:val="009D59F6"/>
    <w:rsid w:val="009E0B05"/>
    <w:rsid w:val="009E626F"/>
    <w:rsid w:val="009F13FE"/>
    <w:rsid w:val="009F30F3"/>
    <w:rsid w:val="009F3622"/>
    <w:rsid w:val="009F6895"/>
    <w:rsid w:val="009F76AF"/>
    <w:rsid w:val="00A001FD"/>
    <w:rsid w:val="00A00E0B"/>
    <w:rsid w:val="00A027DF"/>
    <w:rsid w:val="00A20B49"/>
    <w:rsid w:val="00A26057"/>
    <w:rsid w:val="00A27884"/>
    <w:rsid w:val="00A27E45"/>
    <w:rsid w:val="00A30B94"/>
    <w:rsid w:val="00A31698"/>
    <w:rsid w:val="00A325E3"/>
    <w:rsid w:val="00A32B98"/>
    <w:rsid w:val="00A33DE3"/>
    <w:rsid w:val="00A36CCA"/>
    <w:rsid w:val="00A405C3"/>
    <w:rsid w:val="00A44498"/>
    <w:rsid w:val="00A44CB9"/>
    <w:rsid w:val="00A459F1"/>
    <w:rsid w:val="00A465E2"/>
    <w:rsid w:val="00A47FCD"/>
    <w:rsid w:val="00A652F0"/>
    <w:rsid w:val="00A65CA1"/>
    <w:rsid w:val="00A66AA0"/>
    <w:rsid w:val="00A67530"/>
    <w:rsid w:val="00A75914"/>
    <w:rsid w:val="00A76203"/>
    <w:rsid w:val="00A76441"/>
    <w:rsid w:val="00A8422C"/>
    <w:rsid w:val="00A854E7"/>
    <w:rsid w:val="00A87E33"/>
    <w:rsid w:val="00AB1989"/>
    <w:rsid w:val="00AB7D68"/>
    <w:rsid w:val="00AE44F6"/>
    <w:rsid w:val="00AF2C00"/>
    <w:rsid w:val="00AF70FA"/>
    <w:rsid w:val="00B0009F"/>
    <w:rsid w:val="00B029BE"/>
    <w:rsid w:val="00B0453E"/>
    <w:rsid w:val="00B07DB1"/>
    <w:rsid w:val="00B12B16"/>
    <w:rsid w:val="00B16449"/>
    <w:rsid w:val="00B27749"/>
    <w:rsid w:val="00B376A8"/>
    <w:rsid w:val="00B413DB"/>
    <w:rsid w:val="00B52436"/>
    <w:rsid w:val="00B524F0"/>
    <w:rsid w:val="00B55283"/>
    <w:rsid w:val="00B573F8"/>
    <w:rsid w:val="00B63F8A"/>
    <w:rsid w:val="00B721C3"/>
    <w:rsid w:val="00B73C18"/>
    <w:rsid w:val="00B76458"/>
    <w:rsid w:val="00B8337C"/>
    <w:rsid w:val="00B8596A"/>
    <w:rsid w:val="00B86769"/>
    <w:rsid w:val="00B921DF"/>
    <w:rsid w:val="00B96618"/>
    <w:rsid w:val="00BA782B"/>
    <w:rsid w:val="00BA7C0F"/>
    <w:rsid w:val="00BB0A52"/>
    <w:rsid w:val="00BB2626"/>
    <w:rsid w:val="00BC2E0E"/>
    <w:rsid w:val="00BD1AFC"/>
    <w:rsid w:val="00BD31AB"/>
    <w:rsid w:val="00BD4AE0"/>
    <w:rsid w:val="00BD62F5"/>
    <w:rsid w:val="00BE350E"/>
    <w:rsid w:val="00BE6962"/>
    <w:rsid w:val="00BF6684"/>
    <w:rsid w:val="00BF6B63"/>
    <w:rsid w:val="00C027DE"/>
    <w:rsid w:val="00C03358"/>
    <w:rsid w:val="00C114C7"/>
    <w:rsid w:val="00C32BA1"/>
    <w:rsid w:val="00C363E8"/>
    <w:rsid w:val="00C43489"/>
    <w:rsid w:val="00C52D9E"/>
    <w:rsid w:val="00C612F4"/>
    <w:rsid w:val="00C67212"/>
    <w:rsid w:val="00C71731"/>
    <w:rsid w:val="00C733A0"/>
    <w:rsid w:val="00C7494D"/>
    <w:rsid w:val="00C74A57"/>
    <w:rsid w:val="00C76CF6"/>
    <w:rsid w:val="00C814F4"/>
    <w:rsid w:val="00C843B3"/>
    <w:rsid w:val="00C901BC"/>
    <w:rsid w:val="00C903EF"/>
    <w:rsid w:val="00C94985"/>
    <w:rsid w:val="00C9725E"/>
    <w:rsid w:val="00C97A2E"/>
    <w:rsid w:val="00CA205A"/>
    <w:rsid w:val="00CA2F33"/>
    <w:rsid w:val="00CB1D0E"/>
    <w:rsid w:val="00CB431B"/>
    <w:rsid w:val="00CC31A9"/>
    <w:rsid w:val="00CC774F"/>
    <w:rsid w:val="00CD5751"/>
    <w:rsid w:val="00CE021D"/>
    <w:rsid w:val="00CE1E7A"/>
    <w:rsid w:val="00CE52EB"/>
    <w:rsid w:val="00CF5CD3"/>
    <w:rsid w:val="00D01914"/>
    <w:rsid w:val="00D0252E"/>
    <w:rsid w:val="00D02960"/>
    <w:rsid w:val="00D12A92"/>
    <w:rsid w:val="00D15107"/>
    <w:rsid w:val="00D22346"/>
    <w:rsid w:val="00D30E47"/>
    <w:rsid w:val="00D32078"/>
    <w:rsid w:val="00D325ED"/>
    <w:rsid w:val="00D3504A"/>
    <w:rsid w:val="00D370A7"/>
    <w:rsid w:val="00D3763D"/>
    <w:rsid w:val="00D40200"/>
    <w:rsid w:val="00D4183B"/>
    <w:rsid w:val="00D44335"/>
    <w:rsid w:val="00D46509"/>
    <w:rsid w:val="00D47003"/>
    <w:rsid w:val="00D53B52"/>
    <w:rsid w:val="00D5595D"/>
    <w:rsid w:val="00D601CA"/>
    <w:rsid w:val="00D617FA"/>
    <w:rsid w:val="00D6768F"/>
    <w:rsid w:val="00D86CEC"/>
    <w:rsid w:val="00D918FE"/>
    <w:rsid w:val="00DA07D0"/>
    <w:rsid w:val="00DA23D7"/>
    <w:rsid w:val="00DB5DEA"/>
    <w:rsid w:val="00DB6A8A"/>
    <w:rsid w:val="00DC5175"/>
    <w:rsid w:val="00DC66B8"/>
    <w:rsid w:val="00DC6B55"/>
    <w:rsid w:val="00DD13E0"/>
    <w:rsid w:val="00DD1B3A"/>
    <w:rsid w:val="00DD503F"/>
    <w:rsid w:val="00DD5F44"/>
    <w:rsid w:val="00DE1D01"/>
    <w:rsid w:val="00DE7617"/>
    <w:rsid w:val="00DE7817"/>
    <w:rsid w:val="00DF7FAA"/>
    <w:rsid w:val="00E11293"/>
    <w:rsid w:val="00E1580E"/>
    <w:rsid w:val="00E326DF"/>
    <w:rsid w:val="00E43425"/>
    <w:rsid w:val="00E4471E"/>
    <w:rsid w:val="00E44CD0"/>
    <w:rsid w:val="00E45074"/>
    <w:rsid w:val="00E4618D"/>
    <w:rsid w:val="00E50238"/>
    <w:rsid w:val="00E61FBA"/>
    <w:rsid w:val="00E64108"/>
    <w:rsid w:val="00E77F56"/>
    <w:rsid w:val="00E81F12"/>
    <w:rsid w:val="00E85C7A"/>
    <w:rsid w:val="00E91AEE"/>
    <w:rsid w:val="00E91FBA"/>
    <w:rsid w:val="00E94605"/>
    <w:rsid w:val="00E96735"/>
    <w:rsid w:val="00EA4DEB"/>
    <w:rsid w:val="00EA727D"/>
    <w:rsid w:val="00EB3337"/>
    <w:rsid w:val="00EC2530"/>
    <w:rsid w:val="00EC5033"/>
    <w:rsid w:val="00ED1252"/>
    <w:rsid w:val="00ED2EE8"/>
    <w:rsid w:val="00ED6A55"/>
    <w:rsid w:val="00EE4311"/>
    <w:rsid w:val="00EE78D3"/>
    <w:rsid w:val="00EE7DDC"/>
    <w:rsid w:val="00F01DD3"/>
    <w:rsid w:val="00F029DD"/>
    <w:rsid w:val="00F13450"/>
    <w:rsid w:val="00F21D22"/>
    <w:rsid w:val="00F25EA2"/>
    <w:rsid w:val="00F27D8E"/>
    <w:rsid w:val="00F3128F"/>
    <w:rsid w:val="00F361C4"/>
    <w:rsid w:val="00F41A29"/>
    <w:rsid w:val="00F465E0"/>
    <w:rsid w:val="00F46F44"/>
    <w:rsid w:val="00F566AD"/>
    <w:rsid w:val="00F64E8D"/>
    <w:rsid w:val="00F67BE8"/>
    <w:rsid w:val="00F73483"/>
    <w:rsid w:val="00F75301"/>
    <w:rsid w:val="00F77E1E"/>
    <w:rsid w:val="00F80608"/>
    <w:rsid w:val="00F8124B"/>
    <w:rsid w:val="00F83D96"/>
    <w:rsid w:val="00F84CE1"/>
    <w:rsid w:val="00F85031"/>
    <w:rsid w:val="00F85280"/>
    <w:rsid w:val="00FA1154"/>
    <w:rsid w:val="00FA4E38"/>
    <w:rsid w:val="00FA6E03"/>
    <w:rsid w:val="00FB4158"/>
    <w:rsid w:val="00FC1B66"/>
    <w:rsid w:val="00FC5AF7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link w:val="ListParagraph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character" w:customStyle="1" w:styleId="2">
    <w:name w:val="Заголовок №2_"/>
    <w:link w:val="20"/>
    <w:rsid w:val="0039670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670B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styleId="ae">
    <w:name w:val="Hyperlink"/>
    <w:rsid w:val="009D24E7"/>
    <w:rPr>
      <w:color w:val="0000FF"/>
      <w:u w:val="single"/>
    </w:rPr>
  </w:style>
  <w:style w:type="character" w:customStyle="1" w:styleId="FontStyle104">
    <w:name w:val="Font Style104"/>
    <w:rsid w:val="008B73E4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link w:val="12"/>
    <w:rsid w:val="00F27D8E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F27D8E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character" w:customStyle="1" w:styleId="13">
    <w:name w:val="Заголовок №1_"/>
    <w:link w:val="14"/>
    <w:rsid w:val="00F27D8E"/>
    <w:rPr>
      <w:sz w:val="26"/>
      <w:szCs w:val="26"/>
      <w:shd w:val="clear" w:color="auto" w:fill="FFFFFF"/>
    </w:rPr>
  </w:style>
  <w:style w:type="character" w:customStyle="1" w:styleId="40">
    <w:name w:val="Основной текст (4)_"/>
    <w:link w:val="41"/>
    <w:rsid w:val="00F27D8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F27D8E"/>
    <w:pPr>
      <w:widowControl/>
      <w:shd w:val="clear" w:color="auto" w:fill="FFFFFF"/>
      <w:spacing w:before="180" w:after="120" w:line="0" w:lineRule="atLeast"/>
      <w:ind w:firstLine="0"/>
      <w:jc w:val="left"/>
      <w:outlineLvl w:val="0"/>
    </w:pPr>
    <w:rPr>
      <w:sz w:val="26"/>
      <w:szCs w:val="26"/>
    </w:rPr>
  </w:style>
  <w:style w:type="paragraph" w:customStyle="1" w:styleId="41">
    <w:name w:val="Основной текст (4)"/>
    <w:basedOn w:val="a"/>
    <w:link w:val="40"/>
    <w:rsid w:val="00F27D8E"/>
    <w:pPr>
      <w:widowControl/>
      <w:shd w:val="clear" w:color="auto" w:fill="FFFFFF"/>
      <w:spacing w:line="0" w:lineRule="atLeast"/>
      <w:ind w:firstLine="0"/>
      <w:jc w:val="left"/>
    </w:pPr>
    <w:rPr>
      <w:sz w:val="20"/>
      <w:szCs w:val="20"/>
    </w:rPr>
  </w:style>
  <w:style w:type="paragraph" w:styleId="af0">
    <w:name w:val="Body Text"/>
    <w:basedOn w:val="a"/>
    <w:link w:val="af1"/>
    <w:rsid w:val="00F27D8E"/>
    <w:pPr>
      <w:widowControl/>
      <w:spacing w:after="120"/>
      <w:ind w:firstLine="0"/>
      <w:jc w:val="left"/>
    </w:pPr>
    <w:rPr>
      <w:rFonts w:ascii="Arial Unicode MS" w:eastAsia="Arial Unicode MS" w:hAnsi="Arial Unicode MS"/>
      <w:color w:val="000000"/>
    </w:rPr>
  </w:style>
  <w:style w:type="character" w:customStyle="1" w:styleId="af1">
    <w:name w:val="Основной текст Знак"/>
    <w:link w:val="af0"/>
    <w:rsid w:val="00F27D8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E91AEE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rsid w:val="00E91AEE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E91AEE"/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421996"/>
    <w:rPr>
      <w:b/>
      <w:bCs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1996"/>
    <w:pPr>
      <w:widowControl/>
      <w:shd w:val="clear" w:color="auto" w:fill="FFFFFF"/>
      <w:spacing w:line="226" w:lineRule="exact"/>
      <w:ind w:firstLine="0"/>
      <w:jc w:val="center"/>
    </w:pPr>
    <w:rPr>
      <w:b/>
      <w:bCs/>
      <w:i/>
      <w:iCs/>
      <w:sz w:val="19"/>
      <w:szCs w:val="19"/>
    </w:rPr>
  </w:style>
  <w:style w:type="paragraph" w:styleId="3">
    <w:name w:val="Body Text 3"/>
    <w:basedOn w:val="a"/>
    <w:link w:val="30"/>
    <w:rsid w:val="006053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05305"/>
    <w:rPr>
      <w:sz w:val="16"/>
      <w:szCs w:val="16"/>
    </w:rPr>
  </w:style>
  <w:style w:type="paragraph" w:customStyle="1" w:styleId="42">
    <w:name w:val="Абзац списка4"/>
    <w:basedOn w:val="a"/>
    <w:rsid w:val="00F8124B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210">
    <w:name w:val="Основной текст (2)1"/>
    <w:basedOn w:val="a"/>
    <w:rsid w:val="00454EB2"/>
    <w:pPr>
      <w:widowControl/>
      <w:shd w:val="clear" w:color="auto" w:fill="FFFFFF"/>
      <w:spacing w:line="322" w:lineRule="exact"/>
      <w:ind w:firstLine="0"/>
      <w:jc w:val="center"/>
    </w:pPr>
    <w:rPr>
      <w:b/>
      <w:bCs/>
      <w:color w:val="000000"/>
      <w:sz w:val="26"/>
      <w:szCs w:val="26"/>
    </w:rPr>
  </w:style>
  <w:style w:type="character" w:customStyle="1" w:styleId="130">
    <w:name w:val="Основной текст (13)_"/>
    <w:link w:val="131"/>
    <w:rsid w:val="00164D08"/>
    <w:rPr>
      <w:sz w:val="22"/>
      <w:szCs w:val="22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64D08"/>
    <w:pPr>
      <w:widowControl/>
      <w:shd w:val="clear" w:color="auto" w:fill="FFFFFF"/>
      <w:spacing w:before="60" w:line="552" w:lineRule="exact"/>
      <w:ind w:firstLine="0"/>
    </w:pPr>
    <w:rPr>
      <w:sz w:val="22"/>
      <w:szCs w:val="22"/>
    </w:rPr>
  </w:style>
  <w:style w:type="character" w:customStyle="1" w:styleId="ListParagraph">
    <w:name w:val="List Paragraph Знак"/>
    <w:link w:val="10"/>
    <w:rsid w:val="00164D08"/>
    <w:rPr>
      <w:rFonts w:ascii="Calibri" w:hAnsi="Calibri"/>
      <w:sz w:val="22"/>
      <w:szCs w:val="22"/>
      <w:lang w:val="en-US" w:eastAsia="en-US"/>
    </w:rPr>
  </w:style>
  <w:style w:type="paragraph" w:styleId="af5">
    <w:name w:val="List Paragraph"/>
    <w:basedOn w:val="a"/>
    <w:link w:val="af6"/>
    <w:qFormat/>
    <w:rsid w:val="00BA782B"/>
    <w:pPr>
      <w:widowControl/>
      <w:ind w:left="720" w:firstLine="0"/>
      <w:contextualSpacing/>
      <w:jc w:val="left"/>
    </w:pPr>
  </w:style>
  <w:style w:type="character" w:customStyle="1" w:styleId="af6">
    <w:name w:val="Абзац списка Знак"/>
    <w:link w:val="af5"/>
    <w:locked/>
    <w:rsid w:val="00F75301"/>
    <w:rPr>
      <w:sz w:val="24"/>
      <w:szCs w:val="24"/>
    </w:rPr>
  </w:style>
  <w:style w:type="paragraph" w:customStyle="1" w:styleId="af7">
    <w:name w:val="Оглавление"/>
    <w:basedOn w:val="a"/>
    <w:link w:val="af8"/>
    <w:rsid w:val="00A76203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f8">
    <w:name w:val="Оглавление_"/>
    <w:link w:val="af7"/>
    <w:rsid w:val="00A76203"/>
    <w:rPr>
      <w:sz w:val="22"/>
      <w:szCs w:val="22"/>
      <w:shd w:val="clear" w:color="auto" w:fill="FFFFFF"/>
      <w:lang w:val="ru-RU" w:eastAsia="ar-SA"/>
    </w:rPr>
  </w:style>
  <w:style w:type="character" w:customStyle="1" w:styleId="15">
    <w:name w:val="Основной текст Знак1"/>
    <w:uiPriority w:val="99"/>
    <w:locked/>
    <w:rsid w:val="00FB4158"/>
    <w:rPr>
      <w:rFonts w:ascii="Times New Roman" w:eastAsia="Calibri" w:hAnsi="Times New Roman" w:cs="Times New Roman"/>
      <w:spacing w:val="-3"/>
      <w:sz w:val="26"/>
      <w:szCs w:val="26"/>
      <w:shd w:val="clear" w:color="auto" w:fill="FFFFFF"/>
      <w:lang w:eastAsia="ru-RU"/>
    </w:rPr>
  </w:style>
  <w:style w:type="paragraph" w:styleId="af9">
    <w:name w:val="header"/>
    <w:basedOn w:val="a"/>
    <w:link w:val="afa"/>
    <w:rsid w:val="00D3504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D3504A"/>
    <w:rPr>
      <w:sz w:val="24"/>
      <w:szCs w:val="24"/>
    </w:rPr>
  </w:style>
  <w:style w:type="paragraph" w:styleId="afb">
    <w:name w:val="footer"/>
    <w:basedOn w:val="a"/>
    <w:link w:val="afc"/>
    <w:uiPriority w:val="99"/>
    <w:rsid w:val="00D3504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D3504A"/>
    <w:rPr>
      <w:sz w:val="24"/>
      <w:szCs w:val="24"/>
    </w:rPr>
  </w:style>
  <w:style w:type="paragraph" w:styleId="afd">
    <w:name w:val="Balloon Text"/>
    <w:basedOn w:val="a"/>
    <w:link w:val="afe"/>
    <w:semiHidden/>
    <w:unhideWhenUsed/>
    <w:rsid w:val="00DE7617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DE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link w:val="ListParagraph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character" w:customStyle="1" w:styleId="2">
    <w:name w:val="Заголовок №2_"/>
    <w:link w:val="20"/>
    <w:rsid w:val="0039670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670B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styleId="ae">
    <w:name w:val="Hyperlink"/>
    <w:rsid w:val="009D24E7"/>
    <w:rPr>
      <w:color w:val="0000FF"/>
      <w:u w:val="single"/>
    </w:rPr>
  </w:style>
  <w:style w:type="character" w:customStyle="1" w:styleId="FontStyle104">
    <w:name w:val="Font Style104"/>
    <w:rsid w:val="008B73E4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_"/>
    <w:link w:val="12"/>
    <w:rsid w:val="00F27D8E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F27D8E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character" w:customStyle="1" w:styleId="13">
    <w:name w:val="Заголовок №1_"/>
    <w:link w:val="14"/>
    <w:rsid w:val="00F27D8E"/>
    <w:rPr>
      <w:sz w:val="26"/>
      <w:szCs w:val="26"/>
      <w:shd w:val="clear" w:color="auto" w:fill="FFFFFF"/>
    </w:rPr>
  </w:style>
  <w:style w:type="character" w:customStyle="1" w:styleId="40">
    <w:name w:val="Основной текст (4)_"/>
    <w:link w:val="41"/>
    <w:rsid w:val="00F27D8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F27D8E"/>
    <w:pPr>
      <w:widowControl/>
      <w:shd w:val="clear" w:color="auto" w:fill="FFFFFF"/>
      <w:spacing w:before="180" w:after="120" w:line="0" w:lineRule="atLeast"/>
      <w:ind w:firstLine="0"/>
      <w:jc w:val="left"/>
      <w:outlineLvl w:val="0"/>
    </w:pPr>
    <w:rPr>
      <w:sz w:val="26"/>
      <w:szCs w:val="26"/>
    </w:rPr>
  </w:style>
  <w:style w:type="paragraph" w:customStyle="1" w:styleId="41">
    <w:name w:val="Основной текст (4)"/>
    <w:basedOn w:val="a"/>
    <w:link w:val="40"/>
    <w:rsid w:val="00F27D8E"/>
    <w:pPr>
      <w:widowControl/>
      <w:shd w:val="clear" w:color="auto" w:fill="FFFFFF"/>
      <w:spacing w:line="0" w:lineRule="atLeast"/>
      <w:ind w:firstLine="0"/>
      <w:jc w:val="left"/>
    </w:pPr>
    <w:rPr>
      <w:sz w:val="20"/>
      <w:szCs w:val="20"/>
    </w:rPr>
  </w:style>
  <w:style w:type="paragraph" w:styleId="af0">
    <w:name w:val="Body Text"/>
    <w:basedOn w:val="a"/>
    <w:link w:val="af1"/>
    <w:rsid w:val="00F27D8E"/>
    <w:pPr>
      <w:widowControl/>
      <w:spacing w:after="120"/>
      <w:ind w:firstLine="0"/>
      <w:jc w:val="left"/>
    </w:pPr>
    <w:rPr>
      <w:rFonts w:ascii="Arial Unicode MS" w:eastAsia="Arial Unicode MS" w:hAnsi="Arial Unicode MS"/>
      <w:color w:val="000000"/>
    </w:rPr>
  </w:style>
  <w:style w:type="character" w:customStyle="1" w:styleId="af1">
    <w:name w:val="Основной текст Знак"/>
    <w:link w:val="af0"/>
    <w:rsid w:val="00F27D8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E91AEE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basedOn w:val="a"/>
    <w:link w:val="af4"/>
    <w:rsid w:val="00E91AEE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E91AEE"/>
    <w:rPr>
      <w:rFonts w:ascii="Courier New" w:hAnsi="Courier New" w:cs="Courier New"/>
    </w:rPr>
  </w:style>
  <w:style w:type="character" w:customStyle="1" w:styleId="21">
    <w:name w:val="Основной текст (2)_"/>
    <w:link w:val="22"/>
    <w:rsid w:val="00421996"/>
    <w:rPr>
      <w:b/>
      <w:bCs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1996"/>
    <w:pPr>
      <w:widowControl/>
      <w:shd w:val="clear" w:color="auto" w:fill="FFFFFF"/>
      <w:spacing w:line="226" w:lineRule="exact"/>
      <w:ind w:firstLine="0"/>
      <w:jc w:val="center"/>
    </w:pPr>
    <w:rPr>
      <w:b/>
      <w:bCs/>
      <w:i/>
      <w:iCs/>
      <w:sz w:val="19"/>
      <w:szCs w:val="19"/>
    </w:rPr>
  </w:style>
  <w:style w:type="paragraph" w:styleId="3">
    <w:name w:val="Body Text 3"/>
    <w:basedOn w:val="a"/>
    <w:link w:val="30"/>
    <w:rsid w:val="006053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05305"/>
    <w:rPr>
      <w:sz w:val="16"/>
      <w:szCs w:val="16"/>
    </w:rPr>
  </w:style>
  <w:style w:type="paragraph" w:customStyle="1" w:styleId="42">
    <w:name w:val="Абзац списка4"/>
    <w:basedOn w:val="a"/>
    <w:rsid w:val="00F8124B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210">
    <w:name w:val="Основной текст (2)1"/>
    <w:basedOn w:val="a"/>
    <w:rsid w:val="00454EB2"/>
    <w:pPr>
      <w:widowControl/>
      <w:shd w:val="clear" w:color="auto" w:fill="FFFFFF"/>
      <w:spacing w:line="322" w:lineRule="exact"/>
      <w:ind w:firstLine="0"/>
      <w:jc w:val="center"/>
    </w:pPr>
    <w:rPr>
      <w:b/>
      <w:bCs/>
      <w:color w:val="000000"/>
      <w:sz w:val="26"/>
      <w:szCs w:val="26"/>
    </w:rPr>
  </w:style>
  <w:style w:type="character" w:customStyle="1" w:styleId="130">
    <w:name w:val="Основной текст (13)_"/>
    <w:link w:val="131"/>
    <w:rsid w:val="00164D08"/>
    <w:rPr>
      <w:sz w:val="22"/>
      <w:szCs w:val="22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64D08"/>
    <w:pPr>
      <w:widowControl/>
      <w:shd w:val="clear" w:color="auto" w:fill="FFFFFF"/>
      <w:spacing w:before="60" w:line="552" w:lineRule="exact"/>
      <w:ind w:firstLine="0"/>
    </w:pPr>
    <w:rPr>
      <w:sz w:val="22"/>
      <w:szCs w:val="22"/>
    </w:rPr>
  </w:style>
  <w:style w:type="character" w:customStyle="1" w:styleId="ListParagraph">
    <w:name w:val="List Paragraph Знак"/>
    <w:link w:val="10"/>
    <w:rsid w:val="00164D08"/>
    <w:rPr>
      <w:rFonts w:ascii="Calibri" w:hAnsi="Calibri"/>
      <w:sz w:val="22"/>
      <w:szCs w:val="22"/>
      <w:lang w:val="en-US" w:eastAsia="en-US"/>
    </w:rPr>
  </w:style>
  <w:style w:type="paragraph" w:styleId="af5">
    <w:name w:val="List Paragraph"/>
    <w:basedOn w:val="a"/>
    <w:link w:val="af6"/>
    <w:qFormat/>
    <w:rsid w:val="00BA782B"/>
    <w:pPr>
      <w:widowControl/>
      <w:ind w:left="720" w:firstLine="0"/>
      <w:contextualSpacing/>
      <w:jc w:val="left"/>
    </w:pPr>
  </w:style>
  <w:style w:type="character" w:customStyle="1" w:styleId="af6">
    <w:name w:val="Абзац списка Знак"/>
    <w:link w:val="af5"/>
    <w:locked/>
    <w:rsid w:val="00F75301"/>
    <w:rPr>
      <w:sz w:val="24"/>
      <w:szCs w:val="24"/>
    </w:rPr>
  </w:style>
  <w:style w:type="paragraph" w:customStyle="1" w:styleId="af7">
    <w:name w:val="Оглавление"/>
    <w:basedOn w:val="a"/>
    <w:link w:val="af8"/>
    <w:rsid w:val="00A76203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f8">
    <w:name w:val="Оглавление_"/>
    <w:link w:val="af7"/>
    <w:rsid w:val="00A76203"/>
    <w:rPr>
      <w:sz w:val="22"/>
      <w:szCs w:val="22"/>
      <w:shd w:val="clear" w:color="auto" w:fill="FFFFFF"/>
      <w:lang w:val="ru-RU" w:eastAsia="ar-SA"/>
    </w:rPr>
  </w:style>
  <w:style w:type="character" w:customStyle="1" w:styleId="15">
    <w:name w:val="Основной текст Знак1"/>
    <w:uiPriority w:val="99"/>
    <w:locked/>
    <w:rsid w:val="00FB4158"/>
    <w:rPr>
      <w:rFonts w:ascii="Times New Roman" w:eastAsia="Calibri" w:hAnsi="Times New Roman" w:cs="Times New Roman"/>
      <w:spacing w:val="-3"/>
      <w:sz w:val="26"/>
      <w:szCs w:val="26"/>
      <w:shd w:val="clear" w:color="auto" w:fill="FFFFFF"/>
      <w:lang w:eastAsia="ru-RU"/>
    </w:rPr>
  </w:style>
  <w:style w:type="paragraph" w:styleId="af9">
    <w:name w:val="header"/>
    <w:basedOn w:val="a"/>
    <w:link w:val="afa"/>
    <w:rsid w:val="00D3504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D3504A"/>
    <w:rPr>
      <w:sz w:val="24"/>
      <w:szCs w:val="24"/>
    </w:rPr>
  </w:style>
  <w:style w:type="paragraph" w:styleId="afb">
    <w:name w:val="footer"/>
    <w:basedOn w:val="a"/>
    <w:link w:val="afc"/>
    <w:uiPriority w:val="99"/>
    <w:rsid w:val="00D3504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D3504A"/>
    <w:rPr>
      <w:sz w:val="24"/>
      <w:szCs w:val="24"/>
    </w:rPr>
  </w:style>
  <w:style w:type="paragraph" w:styleId="afd">
    <w:name w:val="Balloon Text"/>
    <w:basedOn w:val="a"/>
    <w:link w:val="afe"/>
    <w:semiHidden/>
    <w:unhideWhenUsed/>
    <w:rsid w:val="00DE7617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DE7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rucont.ru/efd/229723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www1.fips.ru/wps/portal/IPS_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://gostbase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ambovlib.ru" TargetMode="External"/><Relationship Id="rId20" Type="http://schemas.openxmlformats.org/officeDocument/2006/relationships/hyperlink" Target="https://ru.wikipedia.org/wiki/Adobe_Syste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7099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sne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.lanbook.com/book/92221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220" TargetMode="External"/><Relationship Id="rId14" Type="http://schemas.openxmlformats.org/officeDocument/2006/relationships/hyperlink" Target="https://vernadsky-lib.ru" TargetMode="External"/><Relationship Id="rId22" Type="http://schemas.openxmlformats.org/officeDocument/2006/relationships/hyperlink" Target="https://cdto.wik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C128-88BA-4D93-BF24-3CB5A708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7606</Words>
  <Characters>43359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50864</CharactersWithSpaces>
  <SharedDoc>false</SharedDoc>
  <HLinks>
    <vt:vector size="60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24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21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131173</vt:i4>
      </vt:variant>
      <vt:variant>
        <vt:i4>15</vt:i4>
      </vt:variant>
      <vt:variant>
        <vt:i4>0</vt:i4>
      </vt:variant>
      <vt:variant>
        <vt:i4>5</vt:i4>
      </vt:variant>
      <vt:variant>
        <vt:lpwstr>http://www1.fips.ru/wps/portal/IPS_Ru</vt:lpwstr>
      </vt:variant>
      <vt:variant>
        <vt:lpwstr/>
      </vt:variant>
      <vt:variant>
        <vt:i4>7667812</vt:i4>
      </vt:variant>
      <vt:variant>
        <vt:i4>12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  <vt:variant>
        <vt:i4>393222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https://e.lanbook.com/book/70991</vt:lpwstr>
      </vt:variant>
      <vt:variant>
        <vt:lpwstr/>
      </vt:variant>
      <vt:variant>
        <vt:i4>196623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https://e.lanbook.com/book/92221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https://e.lanbook.com/book/92220</vt:lpwstr>
      </vt:variant>
      <vt:variant>
        <vt:lpwstr/>
      </vt:variant>
      <vt:variant>
        <vt:i4>1704018</vt:i4>
      </vt:variant>
      <vt:variant>
        <vt:i4>0</vt:i4>
      </vt:variant>
      <vt:variant>
        <vt:i4>0</vt:i4>
      </vt:variant>
      <vt:variant>
        <vt:i4>5</vt:i4>
      </vt:variant>
      <vt:variant>
        <vt:lpwstr>https://lib.rucont.ru/efd/229723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7</cp:revision>
  <cp:lastPrinted>2007-01-01T01:48:00Z</cp:lastPrinted>
  <dcterms:created xsi:type="dcterms:W3CDTF">2023-08-04T12:41:00Z</dcterms:created>
  <dcterms:modified xsi:type="dcterms:W3CDTF">2024-07-10T06:14:00Z</dcterms:modified>
</cp:coreProperties>
</file>